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37" w:rsidRDefault="00E749A9">
      <w:pPr>
        <w:rPr>
          <w:b/>
          <w:sz w:val="32"/>
        </w:rPr>
      </w:pPr>
      <w:r w:rsidRPr="00E749A9">
        <w:rPr>
          <w:b/>
          <w:sz w:val="32"/>
        </w:rPr>
        <w:t>Ritorno in Palestina</w:t>
      </w:r>
      <w:r w:rsidR="000A768A">
        <w:rPr>
          <w:b/>
          <w:sz w:val="32"/>
        </w:rPr>
        <w:t xml:space="preserve">. Impressioni di un viaggio </w:t>
      </w:r>
    </w:p>
    <w:p w:rsidR="006307CF" w:rsidRDefault="00E749A9">
      <w:pPr>
        <w:rPr>
          <w:b/>
          <w:sz w:val="28"/>
        </w:rPr>
      </w:pPr>
      <w:r w:rsidRPr="00E749A9">
        <w:rPr>
          <w:b/>
          <w:sz w:val="28"/>
        </w:rPr>
        <w:t>Ritorn</w:t>
      </w:r>
      <w:r w:rsidR="004F3FCA">
        <w:rPr>
          <w:b/>
          <w:sz w:val="28"/>
        </w:rPr>
        <w:t>iamo</w:t>
      </w:r>
      <w:r w:rsidRPr="00E749A9">
        <w:rPr>
          <w:b/>
          <w:sz w:val="28"/>
        </w:rPr>
        <w:t xml:space="preserve"> in Palestina dopo 7 anni</w:t>
      </w:r>
      <w:r>
        <w:rPr>
          <w:b/>
          <w:sz w:val="28"/>
        </w:rPr>
        <w:t xml:space="preserve">. </w:t>
      </w:r>
    </w:p>
    <w:p w:rsidR="00E749A9" w:rsidRDefault="00C63539">
      <w:pPr>
        <w:rPr>
          <w:b/>
          <w:sz w:val="28"/>
        </w:rPr>
      </w:pPr>
      <w:r>
        <w:rPr>
          <w:b/>
          <w:sz w:val="28"/>
        </w:rPr>
        <w:t>Cerc</w:t>
      </w:r>
      <w:r w:rsidR="004F3FCA">
        <w:rPr>
          <w:b/>
          <w:sz w:val="28"/>
        </w:rPr>
        <w:t>hiamo</w:t>
      </w:r>
      <w:r>
        <w:rPr>
          <w:b/>
          <w:sz w:val="28"/>
        </w:rPr>
        <w:t xml:space="preserve"> </w:t>
      </w:r>
      <w:r w:rsidR="00E749A9">
        <w:rPr>
          <w:b/>
          <w:sz w:val="28"/>
        </w:rPr>
        <w:t xml:space="preserve">una </w:t>
      </w:r>
      <w:r>
        <w:rPr>
          <w:b/>
          <w:sz w:val="28"/>
        </w:rPr>
        <w:t>guida</w:t>
      </w:r>
      <w:r w:rsidR="00E749A9">
        <w:rPr>
          <w:b/>
          <w:sz w:val="28"/>
        </w:rPr>
        <w:t xml:space="preserve"> su Israele e Territori </w:t>
      </w:r>
      <w:r w:rsidR="004F3FCA">
        <w:rPr>
          <w:b/>
          <w:sz w:val="28"/>
        </w:rPr>
        <w:t xml:space="preserve">Palestinesi: in </w:t>
      </w:r>
      <w:r>
        <w:rPr>
          <w:b/>
          <w:sz w:val="28"/>
        </w:rPr>
        <w:t xml:space="preserve">nessuna </w:t>
      </w:r>
      <w:r w:rsidR="004F3FCA">
        <w:rPr>
          <w:b/>
          <w:sz w:val="28"/>
        </w:rPr>
        <w:t>so</w:t>
      </w:r>
      <w:r w:rsidR="00126BEF">
        <w:rPr>
          <w:b/>
          <w:sz w:val="28"/>
        </w:rPr>
        <w:t>no</w:t>
      </w:r>
      <w:r w:rsidR="004F3FCA"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riprodotte </w:t>
      </w:r>
      <w:r w:rsidR="00E749A9">
        <w:rPr>
          <w:b/>
          <w:sz w:val="28"/>
        </w:rPr>
        <w:t xml:space="preserve"> </w:t>
      </w:r>
      <w:r>
        <w:rPr>
          <w:b/>
          <w:sz w:val="28"/>
        </w:rPr>
        <w:t>le</w:t>
      </w:r>
      <w:proofErr w:type="gramEnd"/>
      <w:r>
        <w:rPr>
          <w:b/>
          <w:sz w:val="28"/>
        </w:rPr>
        <w:t xml:space="preserve"> </w:t>
      </w:r>
      <w:r w:rsidR="00E749A9">
        <w:rPr>
          <w:b/>
          <w:sz w:val="28"/>
        </w:rPr>
        <w:t>mapp</w:t>
      </w:r>
      <w:r>
        <w:rPr>
          <w:b/>
          <w:sz w:val="28"/>
        </w:rPr>
        <w:t xml:space="preserve">e geografiche </w:t>
      </w:r>
      <w:r w:rsidR="00E749A9">
        <w:rPr>
          <w:b/>
          <w:sz w:val="28"/>
        </w:rPr>
        <w:t>che illus</w:t>
      </w:r>
      <w:r w:rsidR="00577D0C">
        <w:rPr>
          <w:b/>
          <w:sz w:val="28"/>
        </w:rPr>
        <w:t>tra</w:t>
      </w:r>
      <w:r w:rsidR="00126BEF">
        <w:rPr>
          <w:b/>
          <w:sz w:val="28"/>
        </w:rPr>
        <w:t>no</w:t>
      </w:r>
      <w:r w:rsidR="00577D0C">
        <w:rPr>
          <w:b/>
          <w:sz w:val="28"/>
        </w:rPr>
        <w:t xml:space="preserve"> </w:t>
      </w:r>
      <w:r>
        <w:rPr>
          <w:b/>
          <w:sz w:val="28"/>
        </w:rPr>
        <w:t>storicamente</w:t>
      </w:r>
      <w:r w:rsidR="00577D0C">
        <w:rPr>
          <w:b/>
          <w:sz w:val="28"/>
        </w:rPr>
        <w:t xml:space="preserve"> la costante </w:t>
      </w:r>
      <w:r w:rsidR="00E749A9">
        <w:rPr>
          <w:b/>
          <w:sz w:val="28"/>
        </w:rPr>
        <w:t>diminuzione del territorio dell</w:t>
      </w:r>
      <w:r w:rsidR="000A768A">
        <w:rPr>
          <w:b/>
          <w:sz w:val="28"/>
        </w:rPr>
        <w:t>a</w:t>
      </w:r>
      <w:r w:rsidR="00E749A9">
        <w:rPr>
          <w:b/>
          <w:sz w:val="28"/>
        </w:rPr>
        <w:t xml:space="preserve"> </w:t>
      </w:r>
      <w:r>
        <w:rPr>
          <w:b/>
          <w:sz w:val="28"/>
        </w:rPr>
        <w:t xml:space="preserve">Cisgiordania </w:t>
      </w:r>
      <w:r w:rsidR="00E749A9">
        <w:rPr>
          <w:b/>
          <w:sz w:val="28"/>
        </w:rPr>
        <w:t>d</w:t>
      </w:r>
      <w:r w:rsidR="000A768A">
        <w:rPr>
          <w:b/>
          <w:sz w:val="28"/>
        </w:rPr>
        <w:t>estinato sin</w:t>
      </w:r>
      <w:r w:rsidR="00E749A9">
        <w:rPr>
          <w:b/>
          <w:sz w:val="28"/>
        </w:rPr>
        <w:t xml:space="preserve"> dal 1947 </w:t>
      </w:r>
      <w:r w:rsidR="00577D0C">
        <w:rPr>
          <w:b/>
          <w:sz w:val="28"/>
        </w:rPr>
        <w:t>a</w:t>
      </w:r>
      <w:r w:rsidR="00E749A9">
        <w:rPr>
          <w:b/>
          <w:sz w:val="28"/>
        </w:rPr>
        <w:t xml:space="preserve"> uno Sta</w:t>
      </w:r>
      <w:r w:rsidR="000A768A">
        <w:rPr>
          <w:b/>
          <w:sz w:val="28"/>
        </w:rPr>
        <w:t>t</w:t>
      </w:r>
      <w:r w:rsidR="00E749A9">
        <w:rPr>
          <w:b/>
          <w:sz w:val="28"/>
        </w:rPr>
        <w:t>o Palestinese</w:t>
      </w:r>
      <w:r w:rsidR="000A768A">
        <w:rPr>
          <w:b/>
          <w:sz w:val="28"/>
        </w:rPr>
        <w:t>.</w:t>
      </w:r>
      <w:r w:rsidR="00577D0C">
        <w:rPr>
          <w:b/>
          <w:sz w:val="28"/>
        </w:rPr>
        <w:t xml:space="preserve">  </w:t>
      </w:r>
      <w:r w:rsidR="0039389A">
        <w:rPr>
          <w:b/>
          <w:sz w:val="28"/>
        </w:rPr>
        <w:t xml:space="preserve">Sono </w:t>
      </w:r>
      <w:r w:rsidR="00577D0C">
        <w:rPr>
          <w:b/>
          <w:sz w:val="28"/>
        </w:rPr>
        <w:t xml:space="preserve">ormai </w:t>
      </w:r>
      <w:r w:rsidR="0039389A">
        <w:rPr>
          <w:b/>
          <w:sz w:val="28"/>
        </w:rPr>
        <w:t xml:space="preserve">solo </w:t>
      </w:r>
      <w:r w:rsidR="00577D0C">
        <w:rPr>
          <w:b/>
          <w:sz w:val="28"/>
        </w:rPr>
        <w:t xml:space="preserve">pochi punti </w:t>
      </w:r>
      <w:r w:rsidR="0011608F">
        <w:rPr>
          <w:b/>
          <w:sz w:val="28"/>
        </w:rPr>
        <w:t xml:space="preserve">sulla </w:t>
      </w:r>
      <w:bookmarkStart w:id="0" w:name="_GoBack"/>
      <w:bookmarkEnd w:id="0"/>
      <w:r w:rsidR="00577D0C">
        <w:rPr>
          <w:b/>
          <w:sz w:val="28"/>
        </w:rPr>
        <w:t>mappa</w:t>
      </w:r>
      <w:r w:rsidR="0011608F">
        <w:rPr>
          <w:b/>
          <w:sz w:val="28"/>
        </w:rPr>
        <w:t xml:space="preserve"> </w:t>
      </w:r>
      <w:r w:rsidR="00577D0C">
        <w:rPr>
          <w:b/>
          <w:sz w:val="28"/>
        </w:rPr>
        <w:t xml:space="preserve">… </w:t>
      </w:r>
      <w:r w:rsidR="00081AAD">
        <w:rPr>
          <w:b/>
          <w:sz w:val="28"/>
          <w:u w:val="single"/>
        </w:rPr>
        <w:t xml:space="preserve">Censura </w:t>
      </w:r>
    </w:p>
    <w:p w:rsidR="00577D0C" w:rsidRPr="00B554C5" w:rsidRDefault="00187F05">
      <w:pPr>
        <w:rPr>
          <w:b/>
          <w:sz w:val="28"/>
        </w:rPr>
      </w:pPr>
      <w:r>
        <w:rPr>
          <w:b/>
          <w:sz w:val="28"/>
        </w:rPr>
        <w:t>Il nostro viaggio ha u</w:t>
      </w:r>
      <w:r w:rsidR="0011608F">
        <w:rPr>
          <w:b/>
          <w:sz w:val="28"/>
        </w:rPr>
        <w:t xml:space="preserve">na meta </w:t>
      </w:r>
      <w:r>
        <w:rPr>
          <w:b/>
          <w:sz w:val="28"/>
        </w:rPr>
        <w:t xml:space="preserve">lontana </w:t>
      </w:r>
      <w:r w:rsidR="0011608F">
        <w:rPr>
          <w:b/>
          <w:sz w:val="28"/>
        </w:rPr>
        <w:t xml:space="preserve">e </w:t>
      </w:r>
      <w:r w:rsidR="00577D0C" w:rsidRPr="00B554C5">
        <w:rPr>
          <w:b/>
          <w:sz w:val="28"/>
        </w:rPr>
        <w:t>poco tempo a disposizione</w:t>
      </w:r>
      <w:r>
        <w:rPr>
          <w:b/>
          <w:sz w:val="28"/>
        </w:rPr>
        <w:t>. N</w:t>
      </w:r>
      <w:r w:rsidR="00B554C5">
        <w:rPr>
          <w:b/>
          <w:sz w:val="28"/>
        </w:rPr>
        <w:t xml:space="preserve">on ci consentirà </w:t>
      </w:r>
      <w:r w:rsidR="00577D0C" w:rsidRPr="00B554C5">
        <w:rPr>
          <w:b/>
          <w:sz w:val="28"/>
        </w:rPr>
        <w:t xml:space="preserve">di visitare </w:t>
      </w:r>
      <w:r w:rsidR="002625D7">
        <w:rPr>
          <w:b/>
          <w:sz w:val="28"/>
        </w:rPr>
        <w:t xml:space="preserve">Gerusalemme Ovest, </w:t>
      </w:r>
      <w:proofErr w:type="spellStart"/>
      <w:r w:rsidR="00577D0C" w:rsidRPr="00B554C5">
        <w:rPr>
          <w:b/>
          <w:sz w:val="28"/>
        </w:rPr>
        <w:t>Tel</w:t>
      </w:r>
      <w:proofErr w:type="spellEnd"/>
      <w:r w:rsidR="00577D0C" w:rsidRPr="00B554C5">
        <w:rPr>
          <w:b/>
          <w:sz w:val="28"/>
        </w:rPr>
        <w:t xml:space="preserve"> Aviv e programmare una nuova visita all</w:t>
      </w:r>
      <w:r w:rsidR="00B554C5" w:rsidRPr="00B554C5">
        <w:rPr>
          <w:b/>
          <w:sz w:val="28"/>
        </w:rPr>
        <w:t>o</w:t>
      </w:r>
      <w:r w:rsidR="00577D0C" w:rsidRPr="00B554C5">
        <w:rPr>
          <w:b/>
          <w:sz w:val="28"/>
        </w:rPr>
        <w:t xml:space="preserve"> </w:t>
      </w:r>
      <w:proofErr w:type="spellStart"/>
      <w:r w:rsidR="00577D0C" w:rsidRPr="00B554C5">
        <w:rPr>
          <w:b/>
          <w:sz w:val="28"/>
        </w:rPr>
        <w:t>Yad</w:t>
      </w:r>
      <w:proofErr w:type="spellEnd"/>
      <w:r w:rsidR="00577D0C" w:rsidRPr="00B554C5">
        <w:rPr>
          <w:b/>
          <w:sz w:val="28"/>
        </w:rPr>
        <w:t xml:space="preserve"> </w:t>
      </w:r>
      <w:proofErr w:type="spellStart"/>
      <w:r w:rsidR="00577D0C" w:rsidRPr="00B554C5">
        <w:rPr>
          <w:b/>
          <w:sz w:val="28"/>
        </w:rPr>
        <w:t>Vashem</w:t>
      </w:r>
      <w:proofErr w:type="spellEnd"/>
      <w:r w:rsidR="00577D0C" w:rsidRPr="00B554C5">
        <w:rPr>
          <w:b/>
          <w:sz w:val="28"/>
        </w:rPr>
        <w:t xml:space="preserve">. </w:t>
      </w:r>
      <w:r w:rsidR="00B554C5" w:rsidRPr="00B554C5">
        <w:rPr>
          <w:b/>
          <w:sz w:val="28"/>
        </w:rPr>
        <w:t xml:space="preserve">Ma lungo il cammino le sorprese negative </w:t>
      </w:r>
      <w:r w:rsidR="00B554C5">
        <w:rPr>
          <w:b/>
          <w:sz w:val="28"/>
        </w:rPr>
        <w:t>già registrate nel prec</w:t>
      </w:r>
      <w:r w:rsidR="00BC4844">
        <w:rPr>
          <w:b/>
          <w:sz w:val="28"/>
        </w:rPr>
        <w:t>e</w:t>
      </w:r>
      <w:r w:rsidR="00B554C5">
        <w:rPr>
          <w:b/>
          <w:sz w:val="28"/>
        </w:rPr>
        <w:t>dente viaggio non mancheranno</w:t>
      </w:r>
      <w:r w:rsidR="00BC4844">
        <w:rPr>
          <w:b/>
          <w:sz w:val="28"/>
        </w:rPr>
        <w:t xml:space="preserve">. Non ci sono segni di miglioramenti, </w:t>
      </w:r>
      <w:r w:rsidR="00081AAD">
        <w:rPr>
          <w:b/>
          <w:sz w:val="28"/>
        </w:rPr>
        <w:t xml:space="preserve">né </w:t>
      </w:r>
      <w:r w:rsidR="00BC4844">
        <w:rPr>
          <w:b/>
          <w:sz w:val="28"/>
        </w:rPr>
        <w:t>piccoli passi verso una soluzione del conflitto</w:t>
      </w:r>
      <w:r w:rsidR="0011608F">
        <w:rPr>
          <w:b/>
          <w:sz w:val="28"/>
        </w:rPr>
        <w:t xml:space="preserve"> </w:t>
      </w:r>
      <w:r w:rsidR="00BC4844">
        <w:rPr>
          <w:b/>
          <w:sz w:val="28"/>
        </w:rPr>
        <w:t>e dell’occupazione</w:t>
      </w:r>
      <w:r w:rsidR="009F6A85">
        <w:rPr>
          <w:b/>
          <w:sz w:val="28"/>
        </w:rPr>
        <w:t>.</w:t>
      </w:r>
    </w:p>
    <w:p w:rsidR="00D47B82" w:rsidRDefault="00D47B82">
      <w:pPr>
        <w:rPr>
          <w:b/>
          <w:sz w:val="28"/>
        </w:rPr>
      </w:pPr>
      <w:r>
        <w:rPr>
          <w:b/>
          <w:sz w:val="28"/>
        </w:rPr>
        <w:t xml:space="preserve">Per visitare i territori palestinesi si deve arrivare all’aeroporto di </w:t>
      </w:r>
      <w:proofErr w:type="spellStart"/>
      <w:r>
        <w:rPr>
          <w:b/>
          <w:sz w:val="28"/>
        </w:rPr>
        <w:t>Tel</w:t>
      </w:r>
      <w:proofErr w:type="spellEnd"/>
      <w:r>
        <w:rPr>
          <w:b/>
          <w:sz w:val="28"/>
        </w:rPr>
        <w:t xml:space="preserve"> Aviv dove i funzionari dello Stato </w:t>
      </w:r>
      <w:r w:rsidR="00C63539">
        <w:rPr>
          <w:b/>
          <w:sz w:val="28"/>
        </w:rPr>
        <w:t>di Israele</w:t>
      </w:r>
      <w:r>
        <w:rPr>
          <w:b/>
          <w:sz w:val="28"/>
        </w:rPr>
        <w:t xml:space="preserve">, a loro totale </w:t>
      </w:r>
      <w:proofErr w:type="gramStart"/>
      <w:r>
        <w:rPr>
          <w:b/>
          <w:sz w:val="28"/>
        </w:rPr>
        <w:t>discrezione,  possono</w:t>
      </w:r>
      <w:proofErr w:type="gramEnd"/>
      <w:r>
        <w:rPr>
          <w:b/>
          <w:sz w:val="28"/>
        </w:rPr>
        <w:t xml:space="preserve"> rifiutarti l’ingresso se il motivo d</w:t>
      </w:r>
      <w:r w:rsidR="00A9216A">
        <w:rPr>
          <w:b/>
          <w:sz w:val="28"/>
        </w:rPr>
        <w:t>el tuo viaggio è di visitare i T</w:t>
      </w:r>
      <w:r>
        <w:rPr>
          <w:b/>
          <w:sz w:val="28"/>
        </w:rPr>
        <w:t xml:space="preserve">erritori Palestinesi. La Palestina non ha un suo aeroporto, i suoi abitanti non possono recarsi a </w:t>
      </w:r>
      <w:proofErr w:type="spellStart"/>
      <w:r>
        <w:rPr>
          <w:b/>
          <w:sz w:val="28"/>
        </w:rPr>
        <w:t>Tel</w:t>
      </w:r>
      <w:proofErr w:type="spellEnd"/>
      <w:r>
        <w:rPr>
          <w:b/>
          <w:sz w:val="28"/>
        </w:rPr>
        <w:t xml:space="preserve"> Aviv, se vogliono viaggiare devono </w:t>
      </w:r>
      <w:r w:rsidR="0011608F">
        <w:rPr>
          <w:b/>
          <w:sz w:val="28"/>
        </w:rPr>
        <w:t xml:space="preserve">fare un lungo tragitto e </w:t>
      </w:r>
      <w:r>
        <w:rPr>
          <w:b/>
          <w:sz w:val="28"/>
        </w:rPr>
        <w:t>andare ad Amman (Giordania) e saranno in ogni caso soggetti a un controllo Israeliano al confine di Allenby.</w:t>
      </w:r>
      <w:r w:rsidR="001D302A">
        <w:rPr>
          <w:b/>
          <w:sz w:val="28"/>
        </w:rPr>
        <w:t xml:space="preserve"> </w:t>
      </w:r>
      <w:r w:rsidR="001D302A" w:rsidRPr="00AB45C4">
        <w:rPr>
          <w:b/>
          <w:sz w:val="28"/>
          <w:u w:val="single"/>
        </w:rPr>
        <w:t>Prigionieri</w:t>
      </w:r>
      <w:r w:rsidR="001D302A">
        <w:rPr>
          <w:b/>
          <w:sz w:val="28"/>
        </w:rPr>
        <w:t>.</w:t>
      </w:r>
    </w:p>
    <w:p w:rsidR="00187F05" w:rsidRPr="00595F01" w:rsidRDefault="00187F05" w:rsidP="00187F05">
      <w:pPr>
        <w:rPr>
          <w:b/>
          <w:sz w:val="28"/>
        </w:rPr>
      </w:pPr>
      <w:r w:rsidRPr="00595F01">
        <w:rPr>
          <w:b/>
          <w:sz w:val="28"/>
        </w:rPr>
        <w:t xml:space="preserve">Dall’autobus che </w:t>
      </w:r>
      <w:r>
        <w:rPr>
          <w:b/>
          <w:sz w:val="28"/>
        </w:rPr>
        <w:t xml:space="preserve">ci </w:t>
      </w:r>
      <w:r w:rsidRPr="00595F01">
        <w:rPr>
          <w:b/>
          <w:sz w:val="28"/>
        </w:rPr>
        <w:t xml:space="preserve">porta dall’aeroporto </w:t>
      </w:r>
      <w:r>
        <w:rPr>
          <w:b/>
          <w:sz w:val="28"/>
        </w:rPr>
        <w:t xml:space="preserve">Ben </w:t>
      </w:r>
      <w:proofErr w:type="spellStart"/>
      <w:r>
        <w:rPr>
          <w:b/>
          <w:sz w:val="28"/>
        </w:rPr>
        <w:t>Gurion</w:t>
      </w:r>
      <w:proofErr w:type="spellEnd"/>
      <w:r>
        <w:rPr>
          <w:b/>
          <w:sz w:val="28"/>
        </w:rPr>
        <w:t xml:space="preserve"> a G</w:t>
      </w:r>
      <w:r w:rsidRPr="00595F01">
        <w:rPr>
          <w:b/>
          <w:sz w:val="28"/>
        </w:rPr>
        <w:t>erusalemme scorgo un territorio ordinato</w:t>
      </w:r>
      <w:r>
        <w:rPr>
          <w:b/>
          <w:sz w:val="28"/>
        </w:rPr>
        <w:t xml:space="preserve"> e campi fertili. Ben divers</w:t>
      </w:r>
      <w:r w:rsidR="009F6A85">
        <w:rPr>
          <w:b/>
          <w:sz w:val="28"/>
        </w:rPr>
        <w:t>o</w:t>
      </w:r>
      <w:r>
        <w:rPr>
          <w:b/>
          <w:sz w:val="28"/>
        </w:rPr>
        <w:t xml:space="preserve"> dalle </w:t>
      </w:r>
      <w:proofErr w:type="gramStart"/>
      <w:r>
        <w:rPr>
          <w:b/>
          <w:sz w:val="28"/>
        </w:rPr>
        <w:t>colline  sassose</w:t>
      </w:r>
      <w:proofErr w:type="gramEnd"/>
      <w:r>
        <w:rPr>
          <w:b/>
          <w:sz w:val="28"/>
        </w:rPr>
        <w:t xml:space="preserve"> e impervie che circondano la meta finale del nostro viaggio.</w:t>
      </w:r>
    </w:p>
    <w:p w:rsidR="003609EA" w:rsidRDefault="001D302A">
      <w:pPr>
        <w:rPr>
          <w:b/>
          <w:sz w:val="28"/>
        </w:rPr>
      </w:pPr>
      <w:r>
        <w:rPr>
          <w:b/>
          <w:sz w:val="28"/>
          <w:u w:val="single"/>
        </w:rPr>
        <w:t xml:space="preserve">Città vecchia di </w:t>
      </w:r>
      <w:r w:rsidR="003609EA" w:rsidRPr="003609EA">
        <w:rPr>
          <w:b/>
          <w:sz w:val="28"/>
          <w:u w:val="single"/>
        </w:rPr>
        <w:t>Gerusalemme</w:t>
      </w:r>
      <w:r w:rsidR="009F6A85">
        <w:rPr>
          <w:b/>
          <w:sz w:val="28"/>
          <w:u w:val="single"/>
        </w:rPr>
        <w:t>:</w:t>
      </w:r>
      <w:r w:rsidR="003609EA" w:rsidRPr="003609EA">
        <w:rPr>
          <w:b/>
          <w:sz w:val="28"/>
        </w:rPr>
        <w:t xml:space="preserve"> meravigliosa passeggiata al mattino presto</w:t>
      </w:r>
      <w:r w:rsidR="002625D7">
        <w:rPr>
          <w:b/>
          <w:sz w:val="28"/>
        </w:rPr>
        <w:t xml:space="preserve">. </w:t>
      </w:r>
      <w:r w:rsidR="009F6A85">
        <w:rPr>
          <w:b/>
          <w:sz w:val="28"/>
        </w:rPr>
        <w:t xml:space="preserve">Via </w:t>
      </w:r>
      <w:proofErr w:type="gramStart"/>
      <w:r w:rsidR="009F6A85">
        <w:rPr>
          <w:b/>
          <w:sz w:val="28"/>
        </w:rPr>
        <w:t xml:space="preserve">Dolorosa, </w:t>
      </w:r>
      <w:r w:rsidR="003609EA">
        <w:rPr>
          <w:b/>
          <w:sz w:val="28"/>
          <w:u w:val="single"/>
        </w:rPr>
        <w:t xml:space="preserve"> </w:t>
      </w:r>
      <w:r w:rsidR="003609EA" w:rsidRPr="003609EA">
        <w:rPr>
          <w:b/>
          <w:sz w:val="28"/>
        </w:rPr>
        <w:t>Santo</w:t>
      </w:r>
      <w:proofErr w:type="gramEnd"/>
      <w:r w:rsidR="003609EA" w:rsidRPr="003609EA">
        <w:rPr>
          <w:b/>
          <w:sz w:val="28"/>
        </w:rPr>
        <w:t xml:space="preserve"> Sepolcro, Muro del pianto, Spianata dell</w:t>
      </w:r>
      <w:r w:rsidR="003609EA">
        <w:rPr>
          <w:b/>
          <w:sz w:val="28"/>
        </w:rPr>
        <w:t>e Moschee. Questo deve tornare ad essere solo un luogo di incontro per tutti i fedeli delle religioni monoteiste, senza l’obbrobrio dei soldati in assetto di guerra che controllano gli accessi</w:t>
      </w:r>
      <w:r w:rsidR="00BC4844">
        <w:rPr>
          <w:b/>
          <w:sz w:val="28"/>
        </w:rPr>
        <w:t>. Assistiamo a una sc</w:t>
      </w:r>
      <w:r w:rsidR="00254584">
        <w:rPr>
          <w:b/>
          <w:sz w:val="28"/>
        </w:rPr>
        <w:t>ena di violenza</w:t>
      </w:r>
      <w:r w:rsidR="00187F05">
        <w:rPr>
          <w:b/>
          <w:sz w:val="28"/>
        </w:rPr>
        <w:t>:</w:t>
      </w:r>
      <w:r w:rsidR="00C63539">
        <w:rPr>
          <w:b/>
          <w:sz w:val="28"/>
        </w:rPr>
        <w:t xml:space="preserve"> una giovane</w:t>
      </w:r>
      <w:r w:rsidR="00254584">
        <w:rPr>
          <w:b/>
          <w:sz w:val="28"/>
        </w:rPr>
        <w:t xml:space="preserve"> </w:t>
      </w:r>
      <w:r w:rsidR="00BC4844">
        <w:rPr>
          <w:b/>
          <w:sz w:val="28"/>
        </w:rPr>
        <w:t>trascinat</w:t>
      </w:r>
      <w:r w:rsidR="00C63539">
        <w:rPr>
          <w:b/>
          <w:sz w:val="28"/>
        </w:rPr>
        <w:t>a</w:t>
      </w:r>
      <w:r w:rsidR="00BC4844">
        <w:rPr>
          <w:b/>
          <w:sz w:val="28"/>
        </w:rPr>
        <w:t xml:space="preserve"> via </w:t>
      </w:r>
      <w:r w:rsidR="000B4047">
        <w:rPr>
          <w:b/>
          <w:sz w:val="28"/>
        </w:rPr>
        <w:t xml:space="preserve">brutalmente </w:t>
      </w:r>
      <w:r w:rsidR="00BC4844">
        <w:rPr>
          <w:b/>
          <w:sz w:val="28"/>
        </w:rPr>
        <w:t xml:space="preserve">dai soldati che si accaniscono anche sulla compagna </w:t>
      </w:r>
      <w:r w:rsidR="00254584">
        <w:rPr>
          <w:b/>
          <w:sz w:val="28"/>
        </w:rPr>
        <w:t xml:space="preserve">che protesta </w:t>
      </w:r>
      <w:r w:rsidR="00BC4844">
        <w:rPr>
          <w:b/>
          <w:sz w:val="28"/>
        </w:rPr>
        <w:t xml:space="preserve">per l’arresto e viene scacciata </w:t>
      </w:r>
      <w:r w:rsidR="00254584">
        <w:rPr>
          <w:b/>
          <w:sz w:val="28"/>
        </w:rPr>
        <w:t xml:space="preserve">via </w:t>
      </w:r>
      <w:r w:rsidR="00BC4844">
        <w:rPr>
          <w:b/>
          <w:sz w:val="28"/>
        </w:rPr>
        <w:t>e annichilita da gas paralizzanti</w:t>
      </w:r>
      <w:r w:rsidR="00254584">
        <w:rPr>
          <w:b/>
          <w:sz w:val="28"/>
        </w:rPr>
        <w:t>.</w:t>
      </w:r>
    </w:p>
    <w:p w:rsidR="00BC4844" w:rsidRDefault="00BC4844">
      <w:pPr>
        <w:rPr>
          <w:b/>
          <w:sz w:val="28"/>
        </w:rPr>
      </w:pPr>
      <w:proofErr w:type="spellStart"/>
      <w:r>
        <w:rPr>
          <w:b/>
          <w:sz w:val="28"/>
        </w:rPr>
        <w:t>Checkpoint</w:t>
      </w:r>
      <w:r w:rsidR="000B4047">
        <w:rPr>
          <w:b/>
          <w:sz w:val="28"/>
        </w:rPr>
        <w:t>s</w:t>
      </w:r>
      <w:proofErr w:type="spellEnd"/>
      <w:r>
        <w:rPr>
          <w:b/>
          <w:sz w:val="28"/>
        </w:rPr>
        <w:t xml:space="preserve">: </w:t>
      </w:r>
      <w:r w:rsidR="000B4047">
        <w:rPr>
          <w:b/>
          <w:sz w:val="28"/>
        </w:rPr>
        <w:t>Sono più di 500 nei Territori Palestinesi. P</w:t>
      </w:r>
      <w:r>
        <w:rPr>
          <w:b/>
          <w:sz w:val="28"/>
        </w:rPr>
        <w:t>er le autorità Israeliana hanno una funzione di sicurezza, ma in realtà</w:t>
      </w:r>
      <w:r w:rsidR="009F6A85">
        <w:rPr>
          <w:b/>
          <w:sz w:val="28"/>
        </w:rPr>
        <w:t>, come so</w:t>
      </w:r>
      <w:r w:rsidR="002625D7">
        <w:rPr>
          <w:b/>
          <w:sz w:val="28"/>
        </w:rPr>
        <w:t>s</w:t>
      </w:r>
      <w:r w:rsidR="009F6A85">
        <w:rPr>
          <w:b/>
          <w:sz w:val="28"/>
        </w:rPr>
        <w:t xml:space="preserve">tiene il sacerdote cattolico che ci </w:t>
      </w:r>
      <w:proofErr w:type="gramStart"/>
      <w:r w:rsidR="009F6A85">
        <w:rPr>
          <w:b/>
          <w:sz w:val="28"/>
        </w:rPr>
        <w:t xml:space="preserve">accoglie, </w:t>
      </w:r>
      <w:r>
        <w:rPr>
          <w:b/>
          <w:sz w:val="28"/>
        </w:rPr>
        <w:t xml:space="preserve"> basta</w:t>
      </w:r>
      <w:proofErr w:type="gramEnd"/>
      <w:r>
        <w:rPr>
          <w:b/>
          <w:sz w:val="28"/>
        </w:rPr>
        <w:t xml:space="preserve"> </w:t>
      </w:r>
      <w:r w:rsidR="00254584">
        <w:rPr>
          <w:b/>
          <w:sz w:val="28"/>
        </w:rPr>
        <w:t>assistere a</w:t>
      </w:r>
      <w:r>
        <w:rPr>
          <w:b/>
          <w:sz w:val="28"/>
        </w:rPr>
        <w:t xml:space="preserve">i loro controlli per capire che servono principalmente a umiliare </w:t>
      </w:r>
      <w:r w:rsidR="00187F05">
        <w:rPr>
          <w:b/>
          <w:sz w:val="28"/>
        </w:rPr>
        <w:t xml:space="preserve">coloro che </w:t>
      </w:r>
      <w:r>
        <w:rPr>
          <w:b/>
          <w:sz w:val="28"/>
        </w:rPr>
        <w:t>qui si ostin</w:t>
      </w:r>
      <w:r w:rsidR="00254584">
        <w:rPr>
          <w:b/>
          <w:sz w:val="28"/>
        </w:rPr>
        <w:t>a</w:t>
      </w:r>
      <w:r w:rsidR="00187F05">
        <w:rPr>
          <w:b/>
          <w:sz w:val="28"/>
        </w:rPr>
        <w:t>no</w:t>
      </w:r>
      <w:r w:rsidR="00254584">
        <w:rPr>
          <w:b/>
          <w:sz w:val="28"/>
        </w:rPr>
        <w:t xml:space="preserve"> a restare nonostante tanti so</w:t>
      </w:r>
      <w:r>
        <w:rPr>
          <w:b/>
          <w:sz w:val="28"/>
        </w:rPr>
        <w:t>prusi e illegalità.</w:t>
      </w:r>
      <w:r w:rsidR="001D302A">
        <w:rPr>
          <w:b/>
          <w:sz w:val="28"/>
        </w:rPr>
        <w:t xml:space="preserve"> </w:t>
      </w:r>
    </w:p>
    <w:p w:rsidR="0011608F" w:rsidRDefault="00187F05">
      <w:pPr>
        <w:rPr>
          <w:b/>
          <w:sz w:val="28"/>
        </w:rPr>
      </w:pPr>
      <w:r w:rsidRPr="000B4047">
        <w:rPr>
          <w:b/>
          <w:sz w:val="28"/>
          <w:u w:val="single"/>
        </w:rPr>
        <w:t>Betlemme</w:t>
      </w:r>
      <w:r>
        <w:rPr>
          <w:b/>
          <w:sz w:val="28"/>
        </w:rPr>
        <w:t xml:space="preserve">: </w:t>
      </w:r>
      <w:r w:rsidR="00BC4844">
        <w:rPr>
          <w:b/>
          <w:sz w:val="28"/>
        </w:rPr>
        <w:t xml:space="preserve">Ricordo </w:t>
      </w:r>
      <w:r w:rsidR="00254584">
        <w:rPr>
          <w:b/>
          <w:sz w:val="28"/>
        </w:rPr>
        <w:t xml:space="preserve">la </w:t>
      </w:r>
      <w:r w:rsidR="00BC4844" w:rsidRPr="00BC4844">
        <w:rPr>
          <w:b/>
          <w:sz w:val="28"/>
          <w:u w:val="single"/>
        </w:rPr>
        <w:t>colonia Israeliana</w:t>
      </w:r>
      <w:r w:rsidR="00BC4844">
        <w:rPr>
          <w:b/>
          <w:sz w:val="28"/>
        </w:rPr>
        <w:t xml:space="preserve"> che occupava la collina di</w:t>
      </w:r>
      <w:r w:rsidR="00254584">
        <w:rPr>
          <w:b/>
          <w:sz w:val="28"/>
        </w:rPr>
        <w:t xml:space="preserve"> </w:t>
      </w:r>
      <w:r w:rsidR="00BC4844">
        <w:rPr>
          <w:b/>
          <w:sz w:val="28"/>
        </w:rPr>
        <w:t xml:space="preserve">fronte, un schiaffo in faccia appena </w:t>
      </w:r>
      <w:r w:rsidR="009F6A85">
        <w:rPr>
          <w:b/>
          <w:sz w:val="28"/>
        </w:rPr>
        <w:t>affacciati</w:t>
      </w:r>
      <w:r w:rsidR="00BC4844">
        <w:rPr>
          <w:b/>
          <w:sz w:val="28"/>
        </w:rPr>
        <w:t xml:space="preserve"> sul belved</w:t>
      </w:r>
      <w:r w:rsidR="00254584">
        <w:rPr>
          <w:b/>
          <w:sz w:val="28"/>
        </w:rPr>
        <w:t>e</w:t>
      </w:r>
      <w:r w:rsidR="00BC4844">
        <w:rPr>
          <w:b/>
          <w:sz w:val="28"/>
        </w:rPr>
        <w:t xml:space="preserve">re a pochi passi dalla Chiesa della Natività.  Dopo 7 anni è triplicata in dimensione: un mostro di cemento. </w:t>
      </w:r>
      <w:r>
        <w:rPr>
          <w:b/>
          <w:sz w:val="28"/>
        </w:rPr>
        <w:t>L</w:t>
      </w:r>
      <w:r w:rsidR="00254584">
        <w:rPr>
          <w:b/>
          <w:sz w:val="28"/>
        </w:rPr>
        <w:t xml:space="preserve">e abitazioni </w:t>
      </w:r>
      <w:r w:rsidR="00BC4844">
        <w:rPr>
          <w:b/>
          <w:sz w:val="28"/>
        </w:rPr>
        <w:t xml:space="preserve">a differenza delle </w:t>
      </w:r>
      <w:r w:rsidR="00BC4844">
        <w:rPr>
          <w:b/>
          <w:sz w:val="28"/>
        </w:rPr>
        <w:lastRenderedPageBreak/>
        <w:t>case palestinesi non hanno depositi d’acqua sul tetto: certo</w:t>
      </w:r>
      <w:r>
        <w:rPr>
          <w:b/>
          <w:sz w:val="28"/>
        </w:rPr>
        <w:t>,</w:t>
      </w:r>
      <w:r w:rsidR="00BC4844">
        <w:rPr>
          <w:b/>
          <w:sz w:val="28"/>
        </w:rPr>
        <w:t xml:space="preserve"> lì c’è acqua c</w:t>
      </w:r>
      <w:r>
        <w:rPr>
          <w:b/>
          <w:sz w:val="28"/>
        </w:rPr>
        <w:t>o</w:t>
      </w:r>
      <w:r w:rsidR="00BC4844">
        <w:rPr>
          <w:b/>
          <w:sz w:val="28"/>
        </w:rPr>
        <w:t>rrente a volontà, non razionata.</w:t>
      </w:r>
      <w:r w:rsidR="0011608F">
        <w:rPr>
          <w:b/>
          <w:sz w:val="28"/>
        </w:rPr>
        <w:t xml:space="preserve"> </w:t>
      </w:r>
    </w:p>
    <w:p w:rsidR="00187F05" w:rsidRDefault="00187F05" w:rsidP="00187F05">
      <w:pPr>
        <w:rPr>
          <w:rFonts w:ascii="Arial" w:hAnsi="Arial" w:cs="Arial"/>
          <w:color w:val="555555"/>
        </w:rPr>
      </w:pPr>
      <w:r w:rsidRPr="0011608F">
        <w:rPr>
          <w:b/>
          <w:sz w:val="28"/>
        </w:rPr>
        <w:t xml:space="preserve">Ci sono </w:t>
      </w:r>
      <w:r w:rsidRPr="000B4047">
        <w:rPr>
          <w:b/>
          <w:sz w:val="28"/>
          <w:u w:val="single"/>
        </w:rPr>
        <w:t xml:space="preserve">pochissimi </w:t>
      </w:r>
      <w:proofErr w:type="spellStart"/>
      <w:r w:rsidRPr="000B4047">
        <w:rPr>
          <w:b/>
          <w:sz w:val="28"/>
          <w:u w:val="single"/>
        </w:rPr>
        <w:t>turisti</w:t>
      </w:r>
      <w:r w:rsidR="000B4047">
        <w:rPr>
          <w:b/>
          <w:sz w:val="28"/>
        </w:rPr>
        <w:t>.Q</w:t>
      </w:r>
      <w:r w:rsidRPr="0011608F">
        <w:rPr>
          <w:b/>
          <w:sz w:val="28"/>
        </w:rPr>
        <w:t>uesto</w:t>
      </w:r>
      <w:proofErr w:type="spellEnd"/>
      <w:r w:rsidRPr="0011608F">
        <w:rPr>
          <w:b/>
          <w:sz w:val="28"/>
        </w:rPr>
        <w:t xml:space="preserve"> ha un impatto disastroso sulla già fragile economia palestinese. L’artigianato locale è in condizioni economiche difficili: le restrizioni di viaggio e </w:t>
      </w:r>
      <w:r w:rsidR="00A81206">
        <w:rPr>
          <w:b/>
          <w:sz w:val="28"/>
        </w:rPr>
        <w:t xml:space="preserve">i 700 km </w:t>
      </w:r>
      <w:proofErr w:type="gramStart"/>
      <w:r w:rsidR="00A81206">
        <w:rPr>
          <w:b/>
          <w:sz w:val="28"/>
        </w:rPr>
        <w:t>del</w:t>
      </w:r>
      <w:r w:rsidR="000B4047">
        <w:rPr>
          <w:b/>
          <w:sz w:val="28"/>
        </w:rPr>
        <w:t xml:space="preserve"> ”</w:t>
      </w:r>
      <w:r w:rsidRPr="0011608F">
        <w:rPr>
          <w:b/>
          <w:sz w:val="28"/>
        </w:rPr>
        <w:t>muro</w:t>
      </w:r>
      <w:proofErr w:type="gramEnd"/>
      <w:r w:rsidR="000B4047">
        <w:rPr>
          <w:b/>
          <w:sz w:val="28"/>
        </w:rPr>
        <w:t xml:space="preserve"> </w:t>
      </w:r>
      <w:proofErr w:type="spellStart"/>
      <w:r w:rsidR="000B4047">
        <w:rPr>
          <w:b/>
          <w:sz w:val="28"/>
        </w:rPr>
        <w:t>del’apartheid</w:t>
      </w:r>
      <w:proofErr w:type="spellEnd"/>
      <w:r w:rsidR="000B4047">
        <w:rPr>
          <w:b/>
          <w:sz w:val="28"/>
        </w:rPr>
        <w:t>”</w:t>
      </w:r>
      <w:r w:rsidRPr="0011608F">
        <w:rPr>
          <w:b/>
          <w:sz w:val="28"/>
        </w:rPr>
        <w:t xml:space="preserve">  </w:t>
      </w:r>
      <w:r w:rsidR="001D302A">
        <w:rPr>
          <w:b/>
          <w:sz w:val="28"/>
        </w:rPr>
        <w:t>limitano</w:t>
      </w:r>
      <w:r w:rsidRPr="0011608F">
        <w:rPr>
          <w:b/>
          <w:sz w:val="28"/>
        </w:rPr>
        <w:t xml:space="preserve"> </w:t>
      </w:r>
      <w:r w:rsidR="001D302A">
        <w:rPr>
          <w:b/>
          <w:sz w:val="28"/>
        </w:rPr>
        <w:t>l’</w:t>
      </w:r>
      <w:r w:rsidR="009F6A85">
        <w:rPr>
          <w:b/>
          <w:sz w:val="28"/>
        </w:rPr>
        <w:t>a</w:t>
      </w:r>
      <w:r w:rsidRPr="0011608F">
        <w:rPr>
          <w:b/>
          <w:sz w:val="28"/>
        </w:rPr>
        <w:t xml:space="preserve">ccesso dei lavoratori </w:t>
      </w:r>
      <w:r w:rsidR="001D302A">
        <w:rPr>
          <w:b/>
          <w:sz w:val="28"/>
        </w:rPr>
        <w:t xml:space="preserve">e </w:t>
      </w:r>
      <w:r w:rsidR="000B4047">
        <w:rPr>
          <w:b/>
          <w:sz w:val="28"/>
        </w:rPr>
        <w:t xml:space="preserve">delle </w:t>
      </w:r>
      <w:r w:rsidR="001D302A">
        <w:rPr>
          <w:b/>
          <w:sz w:val="28"/>
        </w:rPr>
        <w:t>merci</w:t>
      </w:r>
      <w:r w:rsidR="000B4047">
        <w:rPr>
          <w:b/>
          <w:sz w:val="28"/>
        </w:rPr>
        <w:t xml:space="preserve"> a</w:t>
      </w:r>
      <w:r w:rsidR="000B4047" w:rsidRPr="0011608F">
        <w:rPr>
          <w:b/>
          <w:sz w:val="28"/>
        </w:rPr>
        <w:t>lle città meta dei pellegrini</w:t>
      </w:r>
      <w:r w:rsidR="000B4047">
        <w:rPr>
          <w:b/>
          <w:sz w:val="28"/>
        </w:rPr>
        <w:t>. Ne parliamo con una c</w:t>
      </w:r>
      <w:r w:rsidRPr="0011608F">
        <w:rPr>
          <w:b/>
          <w:sz w:val="28"/>
        </w:rPr>
        <w:t xml:space="preserve">ooperativa tessile </w:t>
      </w:r>
      <w:r>
        <w:rPr>
          <w:b/>
          <w:sz w:val="28"/>
        </w:rPr>
        <w:t xml:space="preserve">di </w:t>
      </w:r>
      <w:r w:rsidRPr="0011608F">
        <w:rPr>
          <w:b/>
          <w:sz w:val="28"/>
        </w:rPr>
        <w:t>donne</w:t>
      </w:r>
      <w:r w:rsidR="000B4047">
        <w:rPr>
          <w:b/>
          <w:sz w:val="28"/>
        </w:rPr>
        <w:t>,</w:t>
      </w:r>
      <w:r w:rsidRPr="001D302A">
        <w:rPr>
          <w:b/>
          <w:sz w:val="28"/>
        </w:rPr>
        <w:t xml:space="preserve"> </w:t>
      </w:r>
      <w:proofErr w:type="gramStart"/>
      <w:r w:rsidR="0039389A" w:rsidRPr="001D302A">
        <w:rPr>
          <w:b/>
          <w:sz w:val="28"/>
        </w:rPr>
        <w:t>ma</w:t>
      </w:r>
      <w:r w:rsidR="0039389A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>
        <w:rPr>
          <w:b/>
          <w:sz w:val="28"/>
        </w:rPr>
        <w:t>d</w:t>
      </w:r>
      <w:r w:rsidRPr="0011608F">
        <w:rPr>
          <w:b/>
          <w:sz w:val="28"/>
        </w:rPr>
        <w:t>obbiamo</w:t>
      </w:r>
      <w:proofErr w:type="gramEnd"/>
      <w:r w:rsidRPr="0011608F">
        <w:rPr>
          <w:b/>
          <w:sz w:val="28"/>
        </w:rPr>
        <w:t xml:space="preserve"> spengere il registratore durante </w:t>
      </w:r>
      <w:r>
        <w:rPr>
          <w:b/>
          <w:sz w:val="28"/>
        </w:rPr>
        <w:t xml:space="preserve">il </w:t>
      </w:r>
      <w:r w:rsidRPr="0011608F">
        <w:rPr>
          <w:b/>
          <w:sz w:val="28"/>
        </w:rPr>
        <w:t>colloqui</w:t>
      </w:r>
      <w:r>
        <w:rPr>
          <w:rFonts w:ascii="Arial" w:hAnsi="Arial" w:cs="Arial"/>
          <w:color w:val="555555"/>
        </w:rPr>
        <w:t>o</w:t>
      </w:r>
      <w:r w:rsidR="001D302A">
        <w:rPr>
          <w:rFonts w:ascii="Arial" w:hAnsi="Arial" w:cs="Arial"/>
          <w:color w:val="555555"/>
        </w:rPr>
        <w:t xml:space="preserve"> </w:t>
      </w:r>
      <w:r w:rsidRPr="0011608F">
        <w:rPr>
          <w:b/>
          <w:sz w:val="28"/>
        </w:rPr>
        <w:t>….</w:t>
      </w:r>
      <w:r w:rsidR="001D302A">
        <w:rPr>
          <w:b/>
          <w:sz w:val="28"/>
        </w:rPr>
        <w:t xml:space="preserve"> </w:t>
      </w:r>
      <w:proofErr w:type="gramStart"/>
      <w:r w:rsidRPr="0011608F">
        <w:rPr>
          <w:b/>
          <w:sz w:val="28"/>
        </w:rPr>
        <w:t>hanno</w:t>
      </w:r>
      <w:proofErr w:type="gramEnd"/>
      <w:r w:rsidRPr="0011608F">
        <w:rPr>
          <w:b/>
          <w:sz w:val="28"/>
        </w:rPr>
        <w:t xml:space="preserve"> paura di subire altre restrizioni</w:t>
      </w:r>
      <w:r w:rsidR="00A81206">
        <w:rPr>
          <w:rFonts w:ascii="Arial" w:hAnsi="Arial" w:cs="Arial"/>
          <w:color w:val="555555"/>
        </w:rPr>
        <w:t>.</w:t>
      </w:r>
    </w:p>
    <w:p w:rsidR="00187F05" w:rsidRDefault="000B4047" w:rsidP="00187F05">
      <w:pPr>
        <w:rPr>
          <w:b/>
          <w:sz w:val="28"/>
        </w:rPr>
      </w:pPr>
      <w:r w:rsidRPr="000B4047">
        <w:rPr>
          <w:b/>
          <w:sz w:val="28"/>
          <w:u w:val="single"/>
        </w:rPr>
        <w:t>Costo della vita</w:t>
      </w:r>
      <w:r w:rsidR="00187F05">
        <w:rPr>
          <w:b/>
          <w:sz w:val="28"/>
        </w:rPr>
        <w:t xml:space="preserve">: i palestinesi boicottano i prodotti Israeliani e acquistano </w:t>
      </w:r>
      <w:r w:rsidR="009F6A85">
        <w:rPr>
          <w:b/>
          <w:sz w:val="28"/>
        </w:rPr>
        <w:t>merci</w:t>
      </w:r>
      <w:r w:rsidR="00187F05">
        <w:rPr>
          <w:b/>
          <w:sz w:val="28"/>
        </w:rPr>
        <w:t xml:space="preserve"> </w:t>
      </w:r>
      <w:r w:rsidR="009F6A85">
        <w:rPr>
          <w:b/>
          <w:sz w:val="28"/>
        </w:rPr>
        <w:t>importate dall’estero che hanno prezzi molto alti.</w:t>
      </w:r>
    </w:p>
    <w:p w:rsidR="00DE41FE" w:rsidRDefault="00767660">
      <w:pPr>
        <w:rPr>
          <w:b/>
          <w:sz w:val="28"/>
        </w:rPr>
      </w:pPr>
      <w:r>
        <w:rPr>
          <w:b/>
          <w:sz w:val="28"/>
          <w:u w:val="single"/>
        </w:rPr>
        <w:t xml:space="preserve">Arrivo a </w:t>
      </w:r>
      <w:proofErr w:type="spellStart"/>
      <w:r w:rsidR="00187F05" w:rsidRPr="00187F05">
        <w:rPr>
          <w:b/>
          <w:sz w:val="28"/>
          <w:u w:val="single"/>
        </w:rPr>
        <w:t>Ramallah</w:t>
      </w:r>
      <w:proofErr w:type="spellEnd"/>
      <w:r w:rsidR="00A609B4">
        <w:rPr>
          <w:b/>
          <w:sz w:val="28"/>
          <w:u w:val="single"/>
        </w:rPr>
        <w:t xml:space="preserve">: </w:t>
      </w:r>
      <w:r w:rsidR="00C13FA5">
        <w:rPr>
          <w:b/>
          <w:sz w:val="28"/>
        </w:rPr>
        <w:t xml:space="preserve">Gli accordi di Oslo del </w:t>
      </w:r>
      <w:proofErr w:type="gramStart"/>
      <w:r w:rsidR="00C13FA5">
        <w:rPr>
          <w:b/>
          <w:sz w:val="28"/>
        </w:rPr>
        <w:t>199</w:t>
      </w:r>
      <w:r w:rsidR="001D302A">
        <w:rPr>
          <w:b/>
          <w:sz w:val="28"/>
        </w:rPr>
        <w:t>3</w:t>
      </w:r>
      <w:r w:rsidR="00C13FA5">
        <w:rPr>
          <w:b/>
          <w:sz w:val="28"/>
        </w:rPr>
        <w:t xml:space="preserve">  hanno</w:t>
      </w:r>
      <w:proofErr w:type="gramEnd"/>
      <w:r w:rsidR="00C13FA5">
        <w:rPr>
          <w:b/>
          <w:sz w:val="28"/>
        </w:rPr>
        <w:t xml:space="preserve"> teoricamente garantito all’ANP  il </w:t>
      </w:r>
      <w:r>
        <w:rPr>
          <w:b/>
          <w:sz w:val="28"/>
        </w:rPr>
        <w:t xml:space="preserve">pieno </w:t>
      </w:r>
      <w:r w:rsidR="00C13FA5">
        <w:rPr>
          <w:b/>
          <w:sz w:val="28"/>
        </w:rPr>
        <w:t>controllo della zona A</w:t>
      </w:r>
      <w:r w:rsidR="00AB45C4">
        <w:rPr>
          <w:b/>
          <w:sz w:val="28"/>
        </w:rPr>
        <w:t xml:space="preserve"> ( </w:t>
      </w:r>
      <w:proofErr w:type="spellStart"/>
      <w:r w:rsidR="001D302A">
        <w:rPr>
          <w:b/>
          <w:sz w:val="28"/>
        </w:rPr>
        <w:t>Ramallah</w:t>
      </w:r>
      <w:proofErr w:type="spellEnd"/>
      <w:r w:rsidR="001D302A">
        <w:rPr>
          <w:b/>
          <w:sz w:val="28"/>
        </w:rPr>
        <w:t xml:space="preserve"> e </w:t>
      </w:r>
      <w:r w:rsidR="00AB45C4">
        <w:rPr>
          <w:b/>
          <w:sz w:val="28"/>
        </w:rPr>
        <w:t>le maggiori città</w:t>
      </w:r>
      <w:r w:rsidR="000B4047">
        <w:rPr>
          <w:b/>
          <w:sz w:val="28"/>
        </w:rPr>
        <w:t xml:space="preserve"> della Cisgiordania</w:t>
      </w:r>
      <w:r w:rsidR="00AB45C4">
        <w:rPr>
          <w:b/>
          <w:sz w:val="28"/>
        </w:rPr>
        <w:t xml:space="preserve">) ma di fatto le forze militari Israeliane entrano anche in questi territori per motivi di “sicurezza” quando vogliono. </w:t>
      </w:r>
      <w:r w:rsidR="007225CD" w:rsidRPr="007225CD">
        <w:rPr>
          <w:b/>
          <w:sz w:val="28"/>
          <w:u w:val="single"/>
        </w:rPr>
        <w:t>C’è un</w:t>
      </w:r>
      <w:r>
        <w:rPr>
          <w:b/>
          <w:sz w:val="28"/>
          <w:u w:val="single"/>
        </w:rPr>
        <w:t xml:space="preserve"> popolo palestinese ma non uno S</w:t>
      </w:r>
      <w:r w:rsidR="007225CD" w:rsidRPr="007225CD">
        <w:rPr>
          <w:b/>
          <w:sz w:val="28"/>
          <w:u w:val="single"/>
        </w:rPr>
        <w:t>tato</w:t>
      </w:r>
      <w:r w:rsidR="007225CD">
        <w:rPr>
          <w:b/>
          <w:sz w:val="28"/>
        </w:rPr>
        <w:t xml:space="preserve">. </w:t>
      </w:r>
      <w:r w:rsidR="00DE41FE">
        <w:rPr>
          <w:b/>
          <w:sz w:val="28"/>
        </w:rPr>
        <w:t>I pol</w:t>
      </w:r>
      <w:r w:rsidR="009132C9">
        <w:rPr>
          <w:b/>
          <w:sz w:val="28"/>
        </w:rPr>
        <w:t>itici e funzionari ANP non godono di buona reputazione presso il popolo pale</w:t>
      </w:r>
      <w:r w:rsidR="00DE41FE">
        <w:rPr>
          <w:b/>
          <w:sz w:val="28"/>
        </w:rPr>
        <w:t>stinese</w:t>
      </w:r>
      <w:r>
        <w:rPr>
          <w:b/>
          <w:sz w:val="28"/>
        </w:rPr>
        <w:t xml:space="preserve"> che</w:t>
      </w:r>
      <w:r w:rsidR="00DE41FE">
        <w:rPr>
          <w:b/>
          <w:sz w:val="28"/>
        </w:rPr>
        <w:t xml:space="preserve"> li </w:t>
      </w:r>
      <w:proofErr w:type="gramStart"/>
      <w:r w:rsidR="00DE41FE">
        <w:rPr>
          <w:b/>
          <w:sz w:val="28"/>
        </w:rPr>
        <w:t>accusa</w:t>
      </w:r>
      <w:r>
        <w:rPr>
          <w:b/>
          <w:sz w:val="28"/>
        </w:rPr>
        <w:t xml:space="preserve"> </w:t>
      </w:r>
      <w:r w:rsidR="00DE41FE">
        <w:rPr>
          <w:b/>
          <w:sz w:val="28"/>
        </w:rPr>
        <w:t xml:space="preserve"> di</w:t>
      </w:r>
      <w:proofErr w:type="gramEnd"/>
      <w:r w:rsidR="00DE41FE">
        <w:rPr>
          <w:b/>
          <w:sz w:val="28"/>
        </w:rPr>
        <w:t xml:space="preserve"> </w:t>
      </w:r>
      <w:r w:rsidR="00D47B82">
        <w:rPr>
          <w:b/>
          <w:sz w:val="28"/>
        </w:rPr>
        <w:t xml:space="preserve">non </w:t>
      </w:r>
      <w:r w:rsidR="002625D7">
        <w:rPr>
          <w:b/>
          <w:sz w:val="28"/>
        </w:rPr>
        <w:t>avere un</w:t>
      </w:r>
      <w:r w:rsidR="002625D7" w:rsidRPr="00775AFA">
        <w:rPr>
          <w:b/>
          <w:sz w:val="28"/>
        </w:rPr>
        <w:t xml:space="preserve"> disegno politico </w:t>
      </w:r>
      <w:r w:rsidR="002625D7">
        <w:rPr>
          <w:b/>
          <w:sz w:val="28"/>
        </w:rPr>
        <w:t xml:space="preserve">e di non </w:t>
      </w:r>
      <w:r w:rsidR="00D47B82">
        <w:rPr>
          <w:b/>
          <w:sz w:val="28"/>
        </w:rPr>
        <w:t xml:space="preserve">interessarsi dei problemi dei villaggi </w:t>
      </w:r>
      <w:r w:rsidR="004630DD">
        <w:rPr>
          <w:b/>
          <w:sz w:val="28"/>
        </w:rPr>
        <w:t xml:space="preserve"> vivendo </w:t>
      </w:r>
      <w:r w:rsidR="00DE41FE">
        <w:rPr>
          <w:b/>
          <w:sz w:val="28"/>
        </w:rPr>
        <w:t>al riparo dei loro privilegi burocratici</w:t>
      </w:r>
      <w:r w:rsidR="00A9216A">
        <w:rPr>
          <w:b/>
          <w:sz w:val="28"/>
        </w:rPr>
        <w:t>.</w:t>
      </w:r>
    </w:p>
    <w:p w:rsidR="00126BEF" w:rsidRPr="00126BEF" w:rsidRDefault="00126BEF" w:rsidP="00126BEF">
      <w:pPr>
        <w:rPr>
          <w:b/>
          <w:sz w:val="28"/>
        </w:rPr>
      </w:pPr>
      <w:r w:rsidRPr="00126BEF">
        <w:rPr>
          <w:b/>
          <w:sz w:val="28"/>
        </w:rPr>
        <w:t xml:space="preserve">Incrociamo una </w:t>
      </w:r>
      <w:r w:rsidRPr="00126BEF">
        <w:rPr>
          <w:b/>
          <w:sz w:val="28"/>
          <w:u w:val="single"/>
        </w:rPr>
        <w:t>manifestazione</w:t>
      </w:r>
      <w:r w:rsidRPr="00126BEF">
        <w:rPr>
          <w:b/>
          <w:sz w:val="28"/>
        </w:rPr>
        <w:t xml:space="preserve"> in solidarietà del giornalista palestinese al-</w:t>
      </w:r>
      <w:proofErr w:type="spellStart"/>
      <w:proofErr w:type="gramStart"/>
      <w:r w:rsidRPr="00126BEF">
        <w:rPr>
          <w:b/>
          <w:sz w:val="28"/>
        </w:rPr>
        <w:t>Qeiq</w:t>
      </w:r>
      <w:proofErr w:type="spellEnd"/>
      <w:r w:rsidRPr="00126BEF">
        <w:rPr>
          <w:b/>
          <w:sz w:val="28"/>
        </w:rPr>
        <w:t>,  in</w:t>
      </w:r>
      <w:proofErr w:type="gramEnd"/>
      <w:r w:rsidRPr="00126BEF">
        <w:rPr>
          <w:b/>
          <w:sz w:val="28"/>
        </w:rPr>
        <w:t xml:space="preserve"> sciopero della fame per combattere la sua</w:t>
      </w:r>
      <w:r>
        <w:rPr>
          <w:b/>
          <w:sz w:val="28"/>
        </w:rPr>
        <w:t xml:space="preserve"> </w:t>
      </w:r>
      <w:r w:rsidRPr="00126BEF">
        <w:rPr>
          <w:b/>
          <w:sz w:val="28"/>
        </w:rPr>
        <w:t xml:space="preserve">detenzione illegale. Al ritorno in Italia apprenderemo con sollievo del suo rilascio a breve. </w:t>
      </w:r>
    </w:p>
    <w:p w:rsidR="007225CD" w:rsidRDefault="00187F05" w:rsidP="007225CD">
      <w:pPr>
        <w:rPr>
          <w:b/>
          <w:sz w:val="28"/>
        </w:rPr>
      </w:pPr>
      <w:r>
        <w:rPr>
          <w:b/>
          <w:sz w:val="28"/>
          <w:u w:val="single"/>
        </w:rPr>
        <w:t xml:space="preserve">I </w:t>
      </w:r>
      <w:r w:rsidR="00F731CD">
        <w:rPr>
          <w:b/>
          <w:sz w:val="28"/>
          <w:u w:val="single"/>
        </w:rPr>
        <w:t>palestinesi s</w:t>
      </w:r>
      <w:r w:rsidR="004D1C4D">
        <w:rPr>
          <w:b/>
          <w:sz w:val="28"/>
          <w:u w:val="single"/>
        </w:rPr>
        <w:t>embrano</w:t>
      </w:r>
      <w:r w:rsidR="006C251A" w:rsidRPr="006C251A">
        <w:rPr>
          <w:b/>
          <w:sz w:val="28"/>
          <w:u w:val="single"/>
        </w:rPr>
        <w:t xml:space="preserve"> </w:t>
      </w:r>
      <w:r w:rsidR="00F21FE6">
        <w:rPr>
          <w:b/>
          <w:sz w:val="28"/>
          <w:u w:val="single"/>
        </w:rPr>
        <w:t xml:space="preserve">vivere </w:t>
      </w:r>
      <w:r w:rsidR="006C251A" w:rsidRPr="006C251A">
        <w:rPr>
          <w:b/>
          <w:sz w:val="28"/>
          <w:u w:val="single"/>
        </w:rPr>
        <w:t>con il fiato sospeso</w:t>
      </w:r>
      <w:r w:rsidR="006C251A" w:rsidRPr="006C251A">
        <w:rPr>
          <w:b/>
          <w:sz w:val="28"/>
        </w:rPr>
        <w:t xml:space="preserve">: </w:t>
      </w:r>
      <w:r>
        <w:rPr>
          <w:b/>
          <w:sz w:val="28"/>
        </w:rPr>
        <w:t xml:space="preserve">nel conflitto sunnita-sciita, </w:t>
      </w:r>
      <w:r w:rsidR="00A609B4">
        <w:rPr>
          <w:b/>
          <w:sz w:val="28"/>
        </w:rPr>
        <w:t>non hanno preso posizione</w:t>
      </w:r>
      <w:r w:rsidR="004D1C4D">
        <w:rPr>
          <w:b/>
          <w:sz w:val="28"/>
        </w:rPr>
        <w:t>.</w:t>
      </w:r>
      <w:r w:rsidR="00A609B4">
        <w:rPr>
          <w:b/>
          <w:sz w:val="28"/>
        </w:rPr>
        <w:t xml:space="preserve"> </w:t>
      </w:r>
      <w:r w:rsidR="007225CD" w:rsidRPr="004630DD">
        <w:rPr>
          <w:b/>
          <w:sz w:val="28"/>
        </w:rPr>
        <w:t>Non c’è futuro</w:t>
      </w:r>
      <w:r w:rsidR="004630DD" w:rsidRPr="004630DD">
        <w:rPr>
          <w:b/>
          <w:sz w:val="28"/>
        </w:rPr>
        <w:t xml:space="preserve"> nelle azioni violente compiute da </w:t>
      </w:r>
      <w:r w:rsidR="004630DD">
        <w:rPr>
          <w:b/>
          <w:sz w:val="28"/>
        </w:rPr>
        <w:t xml:space="preserve">giovani </w:t>
      </w:r>
      <w:r w:rsidR="004630DD" w:rsidRPr="004630DD">
        <w:rPr>
          <w:b/>
          <w:sz w:val="28"/>
        </w:rPr>
        <w:t>esasperati</w:t>
      </w:r>
      <w:r w:rsidR="00627B3A" w:rsidRPr="004630DD">
        <w:rPr>
          <w:b/>
          <w:sz w:val="28"/>
        </w:rPr>
        <w:t xml:space="preserve">.  </w:t>
      </w:r>
      <w:r w:rsidR="0039389A" w:rsidRPr="004630DD">
        <w:rPr>
          <w:b/>
          <w:sz w:val="28"/>
        </w:rPr>
        <w:t>L</w:t>
      </w:r>
      <w:r w:rsidR="001A5067" w:rsidRPr="004630DD">
        <w:rPr>
          <w:b/>
          <w:sz w:val="28"/>
        </w:rPr>
        <w:t>’unica vera resistenza è …</w:t>
      </w:r>
      <w:r w:rsidR="00767660" w:rsidRPr="004630DD">
        <w:rPr>
          <w:b/>
          <w:sz w:val="28"/>
        </w:rPr>
        <w:t xml:space="preserve"> </w:t>
      </w:r>
      <w:r w:rsidR="001A5067" w:rsidRPr="004630DD">
        <w:rPr>
          <w:b/>
          <w:sz w:val="28"/>
        </w:rPr>
        <w:t>rimanere</w:t>
      </w:r>
      <w:r>
        <w:rPr>
          <w:b/>
          <w:sz w:val="28"/>
        </w:rPr>
        <w:t>.</w:t>
      </w:r>
    </w:p>
    <w:p w:rsidR="000A768A" w:rsidRDefault="00637642">
      <w:pPr>
        <w:rPr>
          <w:b/>
          <w:sz w:val="28"/>
        </w:rPr>
      </w:pPr>
      <w:r>
        <w:rPr>
          <w:b/>
          <w:sz w:val="28"/>
        </w:rPr>
        <w:t>Dal</w:t>
      </w:r>
      <w:r w:rsidR="000A768A">
        <w:rPr>
          <w:b/>
          <w:sz w:val="28"/>
        </w:rPr>
        <w:t xml:space="preserve"> piccolo </w:t>
      </w:r>
      <w:proofErr w:type="gramStart"/>
      <w:r w:rsidR="000A768A">
        <w:rPr>
          <w:b/>
          <w:sz w:val="28"/>
        </w:rPr>
        <w:t xml:space="preserve">autobus </w:t>
      </w:r>
      <w:r w:rsidR="00F731CD">
        <w:rPr>
          <w:b/>
          <w:sz w:val="28"/>
        </w:rPr>
        <w:t xml:space="preserve"> che</w:t>
      </w:r>
      <w:proofErr w:type="gramEnd"/>
      <w:r w:rsidR="00F731CD">
        <w:rPr>
          <w:b/>
          <w:sz w:val="28"/>
        </w:rPr>
        <w:t xml:space="preserve"> parte </w:t>
      </w:r>
      <w:r w:rsidR="000A768A">
        <w:rPr>
          <w:b/>
          <w:sz w:val="28"/>
        </w:rPr>
        <w:t xml:space="preserve">da </w:t>
      </w:r>
      <w:proofErr w:type="spellStart"/>
      <w:r w:rsidR="000A768A">
        <w:rPr>
          <w:b/>
          <w:sz w:val="28"/>
        </w:rPr>
        <w:t>Ramallah</w:t>
      </w:r>
      <w:proofErr w:type="spellEnd"/>
      <w:r w:rsidR="000A768A">
        <w:rPr>
          <w:b/>
          <w:sz w:val="28"/>
        </w:rPr>
        <w:t xml:space="preserve"> cerc</w:t>
      </w:r>
      <w:r w:rsidR="00A9216A">
        <w:rPr>
          <w:b/>
          <w:sz w:val="28"/>
        </w:rPr>
        <w:t>hiamo di orizzontarc</w:t>
      </w:r>
      <w:r w:rsidR="000A768A">
        <w:rPr>
          <w:b/>
          <w:sz w:val="28"/>
        </w:rPr>
        <w:t>i</w:t>
      </w:r>
      <w:r w:rsidR="009F14AD">
        <w:rPr>
          <w:b/>
          <w:sz w:val="28"/>
        </w:rPr>
        <w:t>. N</w:t>
      </w:r>
      <w:r w:rsidR="000A768A">
        <w:rPr>
          <w:b/>
          <w:sz w:val="28"/>
        </w:rPr>
        <w:t>on ved</w:t>
      </w:r>
      <w:r w:rsidR="00A9216A">
        <w:rPr>
          <w:b/>
          <w:sz w:val="28"/>
        </w:rPr>
        <w:t>iam</w:t>
      </w:r>
      <w:r w:rsidR="000A768A">
        <w:rPr>
          <w:b/>
          <w:sz w:val="28"/>
        </w:rPr>
        <w:t xml:space="preserve">o indicazioni </w:t>
      </w:r>
      <w:r>
        <w:rPr>
          <w:b/>
          <w:sz w:val="28"/>
        </w:rPr>
        <w:t>stradali</w:t>
      </w:r>
      <w:r w:rsidR="00F731CD">
        <w:rPr>
          <w:b/>
          <w:sz w:val="28"/>
        </w:rPr>
        <w:t xml:space="preserve"> </w:t>
      </w:r>
      <w:r w:rsidR="000A768A">
        <w:rPr>
          <w:b/>
          <w:sz w:val="28"/>
        </w:rPr>
        <w:t xml:space="preserve">della nostra meta (villaggio di </w:t>
      </w:r>
      <w:proofErr w:type="spellStart"/>
      <w:r w:rsidR="000A768A">
        <w:rPr>
          <w:b/>
          <w:sz w:val="28"/>
        </w:rPr>
        <w:t>Ni’lin</w:t>
      </w:r>
      <w:proofErr w:type="spellEnd"/>
      <w:r w:rsidR="000A768A">
        <w:rPr>
          <w:b/>
          <w:sz w:val="28"/>
        </w:rPr>
        <w:t xml:space="preserve">), ma solo grandi cartelli con nomi </w:t>
      </w:r>
      <w:proofErr w:type="gramStart"/>
      <w:r w:rsidR="000A768A">
        <w:rPr>
          <w:b/>
          <w:sz w:val="28"/>
        </w:rPr>
        <w:t>simili  (</w:t>
      </w:r>
      <w:proofErr w:type="spellStart"/>
      <w:proofErr w:type="gramEnd"/>
      <w:r w:rsidR="000A768A">
        <w:rPr>
          <w:b/>
          <w:sz w:val="28"/>
        </w:rPr>
        <w:t>Na’lan</w:t>
      </w:r>
      <w:proofErr w:type="spellEnd"/>
      <w:r>
        <w:rPr>
          <w:b/>
          <w:sz w:val="28"/>
        </w:rPr>
        <w:t>,</w:t>
      </w:r>
      <w:r w:rsidR="00D83A8C">
        <w:rPr>
          <w:b/>
          <w:sz w:val="28"/>
        </w:rPr>
        <w:t xml:space="preserve"> </w:t>
      </w:r>
      <w:proofErr w:type="spellStart"/>
      <w:r w:rsidR="00D83A8C" w:rsidRPr="00F731CD">
        <w:rPr>
          <w:b/>
          <w:sz w:val="28"/>
        </w:rPr>
        <w:t>Na'ale</w:t>
      </w:r>
      <w:proofErr w:type="spellEnd"/>
      <w:r w:rsidR="000A768A">
        <w:rPr>
          <w:b/>
          <w:sz w:val="28"/>
        </w:rPr>
        <w:t>)</w:t>
      </w:r>
      <w:r>
        <w:rPr>
          <w:b/>
          <w:sz w:val="28"/>
        </w:rPr>
        <w:t xml:space="preserve">: chi ci accompagna spiega che le indicazioni sono solo per le colonie </w:t>
      </w:r>
      <w:r w:rsidR="00F21FE6">
        <w:rPr>
          <w:b/>
          <w:sz w:val="28"/>
        </w:rPr>
        <w:t xml:space="preserve">israeliane </w:t>
      </w:r>
      <w:r>
        <w:rPr>
          <w:b/>
          <w:sz w:val="28"/>
        </w:rPr>
        <w:t>illegali create dal nulla e con nomi analoghi</w:t>
      </w:r>
      <w:r w:rsidR="0039389A">
        <w:rPr>
          <w:b/>
          <w:sz w:val="28"/>
        </w:rPr>
        <w:t>:</w:t>
      </w:r>
      <w:r>
        <w:rPr>
          <w:b/>
          <w:sz w:val="28"/>
        </w:rPr>
        <w:t xml:space="preserve">  surreale , orwelliano</w:t>
      </w:r>
      <w:r w:rsidR="003B09EC">
        <w:rPr>
          <w:b/>
          <w:sz w:val="28"/>
        </w:rPr>
        <w:t>…</w:t>
      </w:r>
      <w:r w:rsidR="00767660" w:rsidRPr="00767660">
        <w:rPr>
          <w:b/>
          <w:sz w:val="28"/>
          <w:u w:val="single"/>
        </w:rPr>
        <w:t xml:space="preserve"> </w:t>
      </w:r>
      <w:r w:rsidR="00767660" w:rsidRPr="006307CF">
        <w:rPr>
          <w:b/>
          <w:sz w:val="28"/>
          <w:u w:val="single"/>
        </w:rPr>
        <w:t xml:space="preserve">Cancellazione della </w:t>
      </w:r>
      <w:r w:rsidR="00767660" w:rsidRPr="00187F05">
        <w:rPr>
          <w:b/>
          <w:sz w:val="28"/>
        </w:rPr>
        <w:t>memoria e della geografia palestinese</w:t>
      </w:r>
      <w:r w:rsidR="00767660">
        <w:rPr>
          <w:b/>
          <w:sz w:val="28"/>
        </w:rPr>
        <w:t>.</w:t>
      </w:r>
    </w:p>
    <w:p w:rsidR="008370A4" w:rsidRDefault="00A609B4">
      <w:pPr>
        <w:rPr>
          <w:b/>
          <w:sz w:val="28"/>
        </w:rPr>
      </w:pPr>
      <w:r w:rsidRPr="00A609B4">
        <w:rPr>
          <w:b/>
          <w:sz w:val="28"/>
          <w:u w:val="single"/>
        </w:rPr>
        <w:t xml:space="preserve">Arriviamo a </w:t>
      </w:r>
      <w:proofErr w:type="spellStart"/>
      <w:r w:rsidRPr="00A609B4">
        <w:rPr>
          <w:b/>
          <w:sz w:val="28"/>
          <w:u w:val="single"/>
        </w:rPr>
        <w:t>Ni’lin</w:t>
      </w:r>
      <w:proofErr w:type="spellEnd"/>
      <w:r>
        <w:rPr>
          <w:b/>
          <w:sz w:val="28"/>
        </w:rPr>
        <w:t>, villaggio povero di contadini e allevatori: ci accoglie il canto del gallo al margine del paese. Degli originali</w:t>
      </w:r>
      <w:r w:rsidR="00830881">
        <w:rPr>
          <w:b/>
          <w:sz w:val="28"/>
        </w:rPr>
        <w:t xml:space="preserve"> </w:t>
      </w:r>
      <w:r w:rsidR="004630DD">
        <w:rPr>
          <w:b/>
          <w:sz w:val="28"/>
        </w:rPr>
        <w:t xml:space="preserve">abitanti </w:t>
      </w:r>
      <w:r w:rsidR="00830881">
        <w:rPr>
          <w:b/>
          <w:sz w:val="28"/>
        </w:rPr>
        <w:t xml:space="preserve">del 1948, </w:t>
      </w:r>
      <w:r w:rsidR="008370A4">
        <w:rPr>
          <w:b/>
          <w:sz w:val="28"/>
        </w:rPr>
        <w:t xml:space="preserve">solo 7000 sono </w:t>
      </w:r>
      <w:r w:rsidR="00830881">
        <w:rPr>
          <w:b/>
          <w:sz w:val="28"/>
        </w:rPr>
        <w:t xml:space="preserve">ancora </w:t>
      </w:r>
      <w:proofErr w:type="gramStart"/>
      <w:r w:rsidR="00830881">
        <w:rPr>
          <w:b/>
          <w:sz w:val="28"/>
        </w:rPr>
        <w:t>qui ,</w:t>
      </w:r>
      <w:proofErr w:type="gramEnd"/>
      <w:r w:rsidR="00830881">
        <w:rPr>
          <w:b/>
          <w:sz w:val="28"/>
        </w:rPr>
        <w:t xml:space="preserve"> 23000 sono stati deportati in paesi esteri  e le loro terre sono state confiscate.</w:t>
      </w:r>
      <w:r w:rsidR="00747B5F">
        <w:rPr>
          <w:b/>
          <w:sz w:val="28"/>
        </w:rPr>
        <w:t xml:space="preserve"> Non potranno mai tornare in base alle leggi dell’occupante.</w:t>
      </w:r>
    </w:p>
    <w:p w:rsidR="009F14AD" w:rsidRPr="00A609B4" w:rsidRDefault="009F14AD" w:rsidP="009F14AD">
      <w:pPr>
        <w:rPr>
          <w:b/>
          <w:sz w:val="28"/>
        </w:rPr>
      </w:pPr>
      <w:r w:rsidRPr="009F14AD">
        <w:rPr>
          <w:b/>
          <w:sz w:val="28"/>
          <w:u w:val="single"/>
        </w:rPr>
        <w:lastRenderedPageBreak/>
        <w:t xml:space="preserve">Racconti di </w:t>
      </w:r>
      <w:r w:rsidR="00A609B4">
        <w:rPr>
          <w:b/>
          <w:sz w:val="28"/>
          <w:u w:val="single"/>
        </w:rPr>
        <w:t xml:space="preserve">soprusi e illegalità: </w:t>
      </w:r>
      <w:r w:rsidR="0039389A" w:rsidRPr="00A609B4">
        <w:rPr>
          <w:b/>
          <w:sz w:val="28"/>
        </w:rPr>
        <w:t>c</w:t>
      </w:r>
      <w:r w:rsidRPr="00A609B4">
        <w:rPr>
          <w:b/>
          <w:sz w:val="28"/>
        </w:rPr>
        <w:t xml:space="preserve">ontrollo dell’acqua con la </w:t>
      </w:r>
      <w:r w:rsidR="00F21FE6">
        <w:rPr>
          <w:b/>
          <w:sz w:val="28"/>
        </w:rPr>
        <w:t xml:space="preserve">scusa della </w:t>
      </w:r>
      <w:proofErr w:type="gramStart"/>
      <w:r w:rsidR="00F21FE6">
        <w:rPr>
          <w:b/>
          <w:sz w:val="28"/>
        </w:rPr>
        <w:t>sicurezza,</w:t>
      </w:r>
      <w:r w:rsidR="0039389A" w:rsidRPr="00A609B4">
        <w:rPr>
          <w:b/>
          <w:sz w:val="28"/>
        </w:rPr>
        <w:t xml:space="preserve">  a</w:t>
      </w:r>
      <w:r w:rsidRPr="00A609B4">
        <w:rPr>
          <w:b/>
          <w:sz w:val="28"/>
        </w:rPr>
        <w:t>cqua</w:t>
      </w:r>
      <w:proofErr w:type="gramEnd"/>
      <w:r w:rsidRPr="00A609B4">
        <w:rPr>
          <w:b/>
          <w:sz w:val="28"/>
        </w:rPr>
        <w:t xml:space="preserve"> avvelenata per inaridire il terreno</w:t>
      </w:r>
      <w:r w:rsidR="004630DD">
        <w:rPr>
          <w:b/>
          <w:sz w:val="28"/>
        </w:rPr>
        <w:t>,</w:t>
      </w:r>
      <w:r w:rsidRPr="00A609B4">
        <w:rPr>
          <w:b/>
          <w:sz w:val="28"/>
        </w:rPr>
        <w:t xml:space="preserve"> incendi </w:t>
      </w:r>
      <w:r w:rsidR="00767660" w:rsidRPr="00A609B4">
        <w:rPr>
          <w:b/>
          <w:sz w:val="28"/>
        </w:rPr>
        <w:t>di  uliveti</w:t>
      </w:r>
      <w:r w:rsidR="0039389A" w:rsidRPr="00A609B4">
        <w:rPr>
          <w:b/>
          <w:sz w:val="28"/>
        </w:rPr>
        <w:t>,</w:t>
      </w:r>
      <w:r w:rsidR="00A609B4">
        <w:rPr>
          <w:b/>
          <w:sz w:val="28"/>
        </w:rPr>
        <w:t xml:space="preserve"> tagli di ulivi secolari,</w:t>
      </w:r>
      <w:r w:rsidR="00A609B4">
        <w:rPr>
          <w:b/>
          <w:sz w:val="28"/>
          <w:u w:val="single"/>
        </w:rPr>
        <w:t xml:space="preserve"> confische</w:t>
      </w:r>
      <w:r w:rsidR="004630DD">
        <w:rPr>
          <w:b/>
          <w:sz w:val="28"/>
          <w:u w:val="single"/>
        </w:rPr>
        <w:t xml:space="preserve"> di terreni,</w:t>
      </w:r>
      <w:r w:rsidR="00A609B4">
        <w:rPr>
          <w:b/>
          <w:sz w:val="28"/>
          <w:u w:val="single"/>
        </w:rPr>
        <w:t xml:space="preserve"> </w:t>
      </w:r>
      <w:r w:rsidRPr="00A609B4">
        <w:rPr>
          <w:b/>
          <w:sz w:val="28"/>
        </w:rPr>
        <w:t>etc</w:t>
      </w:r>
      <w:r w:rsidR="004630DD">
        <w:rPr>
          <w:b/>
          <w:sz w:val="28"/>
        </w:rPr>
        <w:t>.</w:t>
      </w:r>
    </w:p>
    <w:p w:rsidR="00481237" w:rsidRDefault="00481237">
      <w:pPr>
        <w:rPr>
          <w:b/>
          <w:sz w:val="28"/>
        </w:rPr>
      </w:pPr>
      <w:r>
        <w:rPr>
          <w:b/>
          <w:sz w:val="28"/>
        </w:rPr>
        <w:t xml:space="preserve">E’ la meta finale del nostro viaggio per verificare la </w:t>
      </w:r>
      <w:r>
        <w:rPr>
          <w:b/>
          <w:sz w:val="28"/>
          <w:u w:val="single"/>
        </w:rPr>
        <w:t>creazione di un</w:t>
      </w:r>
      <w:r w:rsidRPr="00AE752D">
        <w:rPr>
          <w:b/>
          <w:sz w:val="28"/>
          <w:u w:val="single"/>
        </w:rPr>
        <w:t xml:space="preserve"> Media Center</w:t>
      </w:r>
      <w:r w:rsidRPr="00AE752D">
        <w:rPr>
          <w:b/>
          <w:sz w:val="28"/>
        </w:rPr>
        <w:t>:</w:t>
      </w:r>
      <w:r>
        <w:rPr>
          <w:b/>
          <w:sz w:val="28"/>
        </w:rPr>
        <w:t xml:space="preserve"> progetto realizzato anche grazie al nostr</w:t>
      </w:r>
      <w:r w:rsidR="009F14AD">
        <w:rPr>
          <w:b/>
          <w:sz w:val="28"/>
        </w:rPr>
        <w:t>o contributo</w:t>
      </w:r>
      <w:r w:rsidR="00081AAD">
        <w:rPr>
          <w:b/>
          <w:sz w:val="28"/>
        </w:rPr>
        <w:t xml:space="preserve">. Siamo </w:t>
      </w:r>
      <w:proofErr w:type="gramStart"/>
      <w:r w:rsidR="00081AAD">
        <w:rPr>
          <w:b/>
          <w:sz w:val="28"/>
        </w:rPr>
        <w:t xml:space="preserve">soddisfatti: </w:t>
      </w:r>
      <w:r>
        <w:rPr>
          <w:b/>
          <w:sz w:val="28"/>
        </w:rPr>
        <w:t xml:space="preserve"> il</w:t>
      </w:r>
      <w:proofErr w:type="gramEnd"/>
      <w:r>
        <w:rPr>
          <w:b/>
          <w:sz w:val="28"/>
        </w:rPr>
        <w:t xml:space="preserve"> centro</w:t>
      </w:r>
      <w:r w:rsidR="00F21FE6">
        <w:rPr>
          <w:b/>
          <w:sz w:val="28"/>
        </w:rPr>
        <w:t xml:space="preserve"> ha le attrezzature per</w:t>
      </w:r>
      <w:r w:rsidR="00081AAD">
        <w:rPr>
          <w:b/>
          <w:sz w:val="28"/>
        </w:rPr>
        <w:t xml:space="preserve"> ospita</w:t>
      </w:r>
      <w:r w:rsidR="00F21FE6">
        <w:rPr>
          <w:b/>
          <w:sz w:val="28"/>
        </w:rPr>
        <w:t>re</w:t>
      </w:r>
      <w:r>
        <w:rPr>
          <w:b/>
          <w:sz w:val="28"/>
        </w:rPr>
        <w:t xml:space="preserve"> corsi gratuiti di informatica e</w:t>
      </w:r>
      <w:r w:rsidR="00A609B4">
        <w:rPr>
          <w:b/>
          <w:sz w:val="28"/>
        </w:rPr>
        <w:t xml:space="preserve"> </w:t>
      </w:r>
      <w:r>
        <w:rPr>
          <w:b/>
          <w:sz w:val="28"/>
        </w:rPr>
        <w:t xml:space="preserve">di recupero scolastico per </w:t>
      </w:r>
      <w:r w:rsidR="00F21FE6">
        <w:rPr>
          <w:b/>
          <w:sz w:val="28"/>
        </w:rPr>
        <w:t>giovani studenti</w:t>
      </w:r>
      <w:r>
        <w:rPr>
          <w:b/>
          <w:sz w:val="28"/>
        </w:rPr>
        <w:t>.</w:t>
      </w:r>
    </w:p>
    <w:p w:rsidR="00D65E6C" w:rsidRDefault="00B554C5">
      <w:pPr>
        <w:rPr>
          <w:b/>
          <w:sz w:val="28"/>
        </w:rPr>
      </w:pPr>
      <w:r>
        <w:rPr>
          <w:b/>
          <w:sz w:val="28"/>
        </w:rPr>
        <w:t>Altri mem</w:t>
      </w:r>
      <w:r w:rsidR="00481237">
        <w:rPr>
          <w:b/>
          <w:sz w:val="28"/>
        </w:rPr>
        <w:t xml:space="preserve">bri della nostra associazione </w:t>
      </w:r>
      <w:r w:rsidR="00081AAD">
        <w:rPr>
          <w:b/>
          <w:sz w:val="28"/>
        </w:rPr>
        <w:t>ci hanno precedut</w:t>
      </w:r>
      <w:r w:rsidR="005533BC">
        <w:rPr>
          <w:b/>
          <w:sz w:val="28"/>
        </w:rPr>
        <w:t>o. N</w:t>
      </w:r>
      <w:r w:rsidR="00481237">
        <w:rPr>
          <w:b/>
          <w:sz w:val="28"/>
        </w:rPr>
        <w:t>el 20</w:t>
      </w:r>
      <w:r w:rsidR="00D65E6C">
        <w:rPr>
          <w:b/>
          <w:sz w:val="28"/>
        </w:rPr>
        <w:t>12</w:t>
      </w:r>
      <w:r w:rsidR="00A609B4">
        <w:rPr>
          <w:b/>
          <w:sz w:val="28"/>
        </w:rPr>
        <w:t xml:space="preserve"> avevano partecipato alla</w:t>
      </w:r>
      <w:r w:rsidR="00747B5F">
        <w:rPr>
          <w:b/>
          <w:sz w:val="28"/>
        </w:rPr>
        <w:t xml:space="preserve"> dimostrazione pacifica che si ripete ogni Venerdì </w:t>
      </w:r>
      <w:r>
        <w:rPr>
          <w:b/>
          <w:sz w:val="28"/>
        </w:rPr>
        <w:t xml:space="preserve">davanti al muro che divide </w:t>
      </w:r>
      <w:proofErr w:type="spellStart"/>
      <w:r>
        <w:rPr>
          <w:b/>
          <w:sz w:val="28"/>
        </w:rPr>
        <w:t>Ni’lin</w:t>
      </w:r>
      <w:proofErr w:type="spellEnd"/>
      <w:r>
        <w:rPr>
          <w:b/>
          <w:sz w:val="28"/>
        </w:rPr>
        <w:t xml:space="preserve"> dai terreni occupati da una colonia Israeliana. </w:t>
      </w:r>
      <w:r w:rsidR="00A609B4">
        <w:rPr>
          <w:b/>
          <w:sz w:val="28"/>
        </w:rPr>
        <w:t>Quattro</w:t>
      </w:r>
      <w:r w:rsidR="00D65E6C">
        <w:rPr>
          <w:b/>
          <w:sz w:val="28"/>
        </w:rPr>
        <w:t xml:space="preserve"> anni fa </w:t>
      </w:r>
      <w:r w:rsidR="00081AAD">
        <w:rPr>
          <w:b/>
          <w:sz w:val="28"/>
        </w:rPr>
        <w:t>a</w:t>
      </w:r>
      <w:r w:rsidR="00D65E6C">
        <w:rPr>
          <w:b/>
          <w:sz w:val="28"/>
        </w:rPr>
        <w:t>vevano seguito il corteo dei manifes</w:t>
      </w:r>
      <w:r w:rsidR="006307E7">
        <w:rPr>
          <w:b/>
          <w:sz w:val="28"/>
        </w:rPr>
        <w:t>tanti fin sotto il muro. Oggi è</w:t>
      </w:r>
      <w:r w:rsidR="00D65E6C">
        <w:rPr>
          <w:b/>
          <w:sz w:val="28"/>
        </w:rPr>
        <w:t xml:space="preserve"> tutta un’altra </w:t>
      </w:r>
      <w:r w:rsidR="009F14AD">
        <w:rPr>
          <w:b/>
          <w:sz w:val="28"/>
        </w:rPr>
        <w:t>storia</w:t>
      </w:r>
      <w:r w:rsidR="00D65E6C">
        <w:rPr>
          <w:b/>
          <w:sz w:val="28"/>
        </w:rPr>
        <w:t>. Dopo la preghiera rituale del venerdì</w:t>
      </w:r>
      <w:r w:rsidR="00A609B4">
        <w:rPr>
          <w:b/>
          <w:sz w:val="28"/>
        </w:rPr>
        <w:t>,</w:t>
      </w:r>
      <w:r w:rsidR="00D65E6C">
        <w:rPr>
          <w:b/>
          <w:sz w:val="28"/>
        </w:rPr>
        <w:t xml:space="preserve"> </w:t>
      </w:r>
      <w:r w:rsidR="00A609B4">
        <w:rPr>
          <w:b/>
          <w:sz w:val="28"/>
        </w:rPr>
        <w:t>i dimostranti</w:t>
      </w:r>
      <w:r w:rsidR="00D65E6C">
        <w:rPr>
          <w:b/>
          <w:sz w:val="28"/>
        </w:rPr>
        <w:t xml:space="preserve"> </w:t>
      </w:r>
      <w:r w:rsidR="006307E7">
        <w:rPr>
          <w:b/>
          <w:sz w:val="28"/>
        </w:rPr>
        <w:t xml:space="preserve">non </w:t>
      </w:r>
      <w:r w:rsidR="00A609B4">
        <w:rPr>
          <w:b/>
          <w:sz w:val="28"/>
        </w:rPr>
        <w:t>po</w:t>
      </w:r>
      <w:r w:rsidR="005533BC">
        <w:rPr>
          <w:b/>
          <w:sz w:val="28"/>
        </w:rPr>
        <w:t>s</w:t>
      </w:r>
      <w:r w:rsidR="00A609B4">
        <w:rPr>
          <w:b/>
          <w:sz w:val="28"/>
        </w:rPr>
        <w:t>sono</w:t>
      </w:r>
      <w:r w:rsidR="00D65E6C">
        <w:rPr>
          <w:b/>
          <w:sz w:val="28"/>
        </w:rPr>
        <w:t xml:space="preserve"> </w:t>
      </w:r>
      <w:r w:rsidR="00E6329A">
        <w:rPr>
          <w:b/>
          <w:sz w:val="28"/>
        </w:rPr>
        <w:t>neanche imboccare la strada di c</w:t>
      </w:r>
      <w:r w:rsidR="00D65E6C">
        <w:rPr>
          <w:b/>
          <w:sz w:val="28"/>
        </w:rPr>
        <w:t xml:space="preserve">ampagna </w:t>
      </w:r>
      <w:proofErr w:type="gramStart"/>
      <w:r w:rsidR="00D65E6C">
        <w:rPr>
          <w:b/>
          <w:sz w:val="28"/>
        </w:rPr>
        <w:t>che</w:t>
      </w:r>
      <w:r w:rsidR="0039389A">
        <w:rPr>
          <w:b/>
          <w:sz w:val="28"/>
        </w:rPr>
        <w:t>,</w:t>
      </w:r>
      <w:r w:rsidR="00D65E6C">
        <w:rPr>
          <w:b/>
          <w:sz w:val="28"/>
        </w:rPr>
        <w:t xml:space="preserve">  </w:t>
      </w:r>
      <w:r w:rsidR="009F14AD">
        <w:rPr>
          <w:b/>
          <w:sz w:val="28"/>
        </w:rPr>
        <w:t>dopo</w:t>
      </w:r>
      <w:proofErr w:type="gramEnd"/>
      <w:r w:rsidR="0039389A">
        <w:rPr>
          <w:b/>
          <w:sz w:val="28"/>
        </w:rPr>
        <w:t xml:space="preserve"> </w:t>
      </w:r>
      <w:r w:rsidR="00D65E6C">
        <w:rPr>
          <w:b/>
          <w:sz w:val="28"/>
        </w:rPr>
        <w:t>500 metri</w:t>
      </w:r>
      <w:r w:rsidR="0039389A">
        <w:rPr>
          <w:b/>
          <w:sz w:val="28"/>
        </w:rPr>
        <w:t>,</w:t>
      </w:r>
      <w:r w:rsidR="00081AAD">
        <w:rPr>
          <w:b/>
          <w:sz w:val="28"/>
        </w:rPr>
        <w:t xml:space="preserve"> </w:t>
      </w:r>
      <w:r w:rsidR="00D65E6C">
        <w:rPr>
          <w:b/>
          <w:sz w:val="28"/>
        </w:rPr>
        <w:t xml:space="preserve">porta </w:t>
      </w:r>
      <w:r w:rsidR="00A609B4">
        <w:rPr>
          <w:b/>
          <w:sz w:val="28"/>
        </w:rPr>
        <w:t>sotto</w:t>
      </w:r>
      <w:r w:rsidR="00081AAD">
        <w:rPr>
          <w:b/>
          <w:sz w:val="28"/>
        </w:rPr>
        <w:t xml:space="preserve"> </w:t>
      </w:r>
      <w:r w:rsidR="00D65E6C">
        <w:rPr>
          <w:b/>
          <w:sz w:val="28"/>
        </w:rPr>
        <w:t xml:space="preserve"> il muro.  I soldati israeliani sono già usciti dalle loro garitte e circondano il paese nascosti fra gli ulivi</w:t>
      </w:r>
      <w:r w:rsidR="009F14AD">
        <w:rPr>
          <w:b/>
          <w:sz w:val="28"/>
        </w:rPr>
        <w:t>.</w:t>
      </w:r>
    </w:p>
    <w:p w:rsidR="00CD0F0C" w:rsidRDefault="00747B5F" w:rsidP="00CD0F0C">
      <w:pPr>
        <w:rPr>
          <w:b/>
          <w:sz w:val="28"/>
        </w:rPr>
      </w:pPr>
      <w:r>
        <w:rPr>
          <w:b/>
          <w:sz w:val="28"/>
        </w:rPr>
        <w:t xml:space="preserve">Il viottolo che porta dalle ultime case del paese al muro è un tappeto di </w:t>
      </w:r>
      <w:r w:rsidR="00AE752D">
        <w:rPr>
          <w:b/>
          <w:sz w:val="28"/>
        </w:rPr>
        <w:t>conte</w:t>
      </w:r>
      <w:r w:rsidR="00CD0F0C">
        <w:rPr>
          <w:b/>
          <w:sz w:val="28"/>
        </w:rPr>
        <w:t>nit</w:t>
      </w:r>
      <w:r w:rsidR="00AE752D">
        <w:rPr>
          <w:b/>
          <w:sz w:val="28"/>
        </w:rPr>
        <w:t xml:space="preserve">ori di lacrimogeni, proiettili di plastica e “gomma” </w:t>
      </w:r>
      <w:r w:rsidR="00CD0F0C">
        <w:rPr>
          <w:b/>
          <w:sz w:val="28"/>
        </w:rPr>
        <w:t>….</w:t>
      </w:r>
      <w:r w:rsidR="00081AAD">
        <w:rPr>
          <w:b/>
          <w:sz w:val="28"/>
        </w:rPr>
        <w:t xml:space="preserve"> </w:t>
      </w:r>
      <w:proofErr w:type="gramStart"/>
      <w:r w:rsidR="00AE752D">
        <w:rPr>
          <w:b/>
          <w:sz w:val="28"/>
        </w:rPr>
        <w:t>con</w:t>
      </w:r>
      <w:proofErr w:type="gramEnd"/>
      <w:r w:rsidR="00AE752D">
        <w:rPr>
          <w:b/>
          <w:sz w:val="28"/>
        </w:rPr>
        <w:t xml:space="preserve"> un’anima di </w:t>
      </w:r>
      <w:r w:rsidR="009F14AD">
        <w:rPr>
          <w:b/>
          <w:sz w:val="28"/>
        </w:rPr>
        <w:t>acciaio</w:t>
      </w:r>
      <w:r w:rsidR="0039389A">
        <w:rPr>
          <w:b/>
          <w:sz w:val="28"/>
        </w:rPr>
        <w:t>, anche</w:t>
      </w:r>
      <w:r w:rsidR="00847F5F">
        <w:rPr>
          <w:b/>
          <w:sz w:val="28"/>
        </w:rPr>
        <w:t xml:space="preserve"> bossoli di </w:t>
      </w:r>
      <w:r w:rsidR="0039389A">
        <w:rPr>
          <w:b/>
          <w:sz w:val="28"/>
        </w:rPr>
        <w:t>proiettili veri</w:t>
      </w:r>
      <w:r w:rsidR="009F14AD">
        <w:rPr>
          <w:b/>
          <w:sz w:val="28"/>
        </w:rPr>
        <w:t xml:space="preserve">.  </w:t>
      </w:r>
      <w:r w:rsidR="0039389A">
        <w:rPr>
          <w:b/>
          <w:sz w:val="28"/>
        </w:rPr>
        <w:t>E’</w:t>
      </w:r>
      <w:r w:rsidR="009F14AD">
        <w:rPr>
          <w:b/>
          <w:sz w:val="28"/>
        </w:rPr>
        <w:t xml:space="preserve"> in atto una </w:t>
      </w:r>
      <w:r w:rsidR="006E2FEA">
        <w:rPr>
          <w:b/>
          <w:sz w:val="28"/>
        </w:rPr>
        <w:t>manovra a tenaglia dei militari in assetto di guerra a ridosso delle prime case del paese</w:t>
      </w:r>
      <w:r w:rsidR="009F14AD">
        <w:rPr>
          <w:b/>
          <w:sz w:val="28"/>
        </w:rPr>
        <w:t>. V</w:t>
      </w:r>
      <w:r w:rsidR="00AE752D">
        <w:rPr>
          <w:b/>
          <w:sz w:val="28"/>
        </w:rPr>
        <w:t xml:space="preserve">ediamo i lacrimogeni fischiare sopra le nostre teste e i proiettili </w:t>
      </w:r>
      <w:r w:rsidR="004630DD">
        <w:rPr>
          <w:b/>
          <w:sz w:val="28"/>
        </w:rPr>
        <w:t xml:space="preserve">sparati </w:t>
      </w:r>
      <w:r w:rsidR="00AE752D">
        <w:rPr>
          <w:b/>
          <w:sz w:val="28"/>
        </w:rPr>
        <w:t xml:space="preserve">a altezza d’uomo. </w:t>
      </w:r>
      <w:r w:rsidR="006307E7">
        <w:rPr>
          <w:b/>
          <w:sz w:val="28"/>
        </w:rPr>
        <w:t>I ragazzi palestinesi lanciano pietre con fionde rudimentali</w:t>
      </w:r>
      <w:r w:rsidR="006E2FEA">
        <w:rPr>
          <w:b/>
          <w:sz w:val="28"/>
        </w:rPr>
        <w:t xml:space="preserve">. </w:t>
      </w:r>
      <w:r w:rsidR="00AE752D">
        <w:rPr>
          <w:b/>
          <w:sz w:val="28"/>
        </w:rPr>
        <w:t xml:space="preserve">Ci consigliano di stare al riparo quando è ormai difficile </w:t>
      </w:r>
      <w:r w:rsidR="00481237">
        <w:rPr>
          <w:b/>
          <w:sz w:val="28"/>
        </w:rPr>
        <w:t>r</w:t>
      </w:r>
      <w:r w:rsidR="00AE752D">
        <w:rPr>
          <w:b/>
          <w:sz w:val="28"/>
        </w:rPr>
        <w:t>espirare … Ci rifugiamo in una casa</w:t>
      </w:r>
      <w:r w:rsidR="006E2FEA">
        <w:rPr>
          <w:b/>
          <w:sz w:val="28"/>
        </w:rPr>
        <w:t xml:space="preserve"> circondata dal gas</w:t>
      </w:r>
      <w:r w:rsidR="00C623AC">
        <w:rPr>
          <w:b/>
          <w:sz w:val="28"/>
        </w:rPr>
        <w:t xml:space="preserve"> lacrimogeno misto a altre sostanze irritanti</w:t>
      </w:r>
      <w:r w:rsidR="00AE752D">
        <w:rPr>
          <w:b/>
          <w:sz w:val="28"/>
        </w:rPr>
        <w:t xml:space="preserve">: la signora che ci ospita </w:t>
      </w:r>
      <w:proofErr w:type="spellStart"/>
      <w:r w:rsidR="00AE752D">
        <w:rPr>
          <w:b/>
          <w:sz w:val="28"/>
        </w:rPr>
        <w:t>stà</w:t>
      </w:r>
      <w:proofErr w:type="spellEnd"/>
      <w:r w:rsidR="00AE752D">
        <w:rPr>
          <w:b/>
          <w:sz w:val="28"/>
        </w:rPr>
        <w:t xml:space="preserve"> cucinando il pranzo quando si sente un botto sul tetto: è un lacrimogeno che ha colpito la casa. La dimostrazione è dispersa, i soldati Israeliani hann</w:t>
      </w:r>
      <w:r w:rsidR="00481237">
        <w:rPr>
          <w:b/>
          <w:sz w:val="28"/>
        </w:rPr>
        <w:t>o</w:t>
      </w:r>
      <w:r w:rsidR="00AE752D">
        <w:rPr>
          <w:b/>
          <w:sz w:val="28"/>
        </w:rPr>
        <w:t xml:space="preserve"> invaso il paese. </w:t>
      </w:r>
      <w:r w:rsidR="00CD0F0C">
        <w:rPr>
          <w:b/>
          <w:sz w:val="28"/>
        </w:rPr>
        <w:t>Ci informano che dal 2009 sono morti già 5 giovani e due degli organizzatori sono stati incarcerati in una prigione del Negev per un anno.</w:t>
      </w:r>
      <w:r w:rsidR="00236030">
        <w:rPr>
          <w:b/>
          <w:sz w:val="28"/>
        </w:rPr>
        <w:t xml:space="preserve"> Uno di loro è davanti ai manifestanti con il suo megafono; quando ci saluta dice con </w:t>
      </w:r>
      <w:r w:rsidR="00746296">
        <w:rPr>
          <w:b/>
          <w:sz w:val="28"/>
        </w:rPr>
        <w:t>fierezza</w:t>
      </w:r>
      <w:r w:rsidR="00236030">
        <w:rPr>
          <w:b/>
          <w:sz w:val="28"/>
        </w:rPr>
        <w:t>: “</w:t>
      </w:r>
      <w:proofErr w:type="spellStart"/>
      <w:r w:rsidR="00236030">
        <w:rPr>
          <w:b/>
          <w:sz w:val="28"/>
        </w:rPr>
        <w:t>Freedom</w:t>
      </w:r>
      <w:proofErr w:type="spellEnd"/>
      <w:r w:rsidR="00236030">
        <w:rPr>
          <w:b/>
          <w:sz w:val="28"/>
        </w:rPr>
        <w:t xml:space="preserve"> </w:t>
      </w:r>
      <w:proofErr w:type="spellStart"/>
      <w:r w:rsidR="00236030">
        <w:rPr>
          <w:b/>
          <w:sz w:val="28"/>
        </w:rPr>
        <w:t>needs</w:t>
      </w:r>
      <w:proofErr w:type="spellEnd"/>
      <w:r w:rsidR="00236030">
        <w:rPr>
          <w:b/>
          <w:sz w:val="28"/>
        </w:rPr>
        <w:t xml:space="preserve"> </w:t>
      </w:r>
      <w:proofErr w:type="spellStart"/>
      <w:r w:rsidR="00236030">
        <w:rPr>
          <w:b/>
          <w:sz w:val="28"/>
        </w:rPr>
        <w:t>sacrifices</w:t>
      </w:r>
      <w:proofErr w:type="spellEnd"/>
      <w:r w:rsidR="00236030">
        <w:rPr>
          <w:b/>
          <w:sz w:val="28"/>
        </w:rPr>
        <w:t>”</w:t>
      </w:r>
      <w:r w:rsidR="00786652">
        <w:rPr>
          <w:b/>
          <w:sz w:val="28"/>
        </w:rPr>
        <w:t xml:space="preserve"> e “ANP </w:t>
      </w:r>
      <w:proofErr w:type="spellStart"/>
      <w:r w:rsidR="00786652">
        <w:rPr>
          <w:b/>
          <w:sz w:val="28"/>
        </w:rPr>
        <w:t>wants</w:t>
      </w:r>
      <w:proofErr w:type="spellEnd"/>
      <w:r w:rsidR="00786652">
        <w:rPr>
          <w:b/>
          <w:sz w:val="28"/>
        </w:rPr>
        <w:t xml:space="preserve"> to </w:t>
      </w:r>
      <w:proofErr w:type="spellStart"/>
      <w:r w:rsidR="00786652">
        <w:rPr>
          <w:b/>
          <w:sz w:val="28"/>
        </w:rPr>
        <w:t>keep</w:t>
      </w:r>
      <w:proofErr w:type="spellEnd"/>
      <w:r w:rsidR="00786652">
        <w:rPr>
          <w:b/>
          <w:sz w:val="28"/>
        </w:rPr>
        <w:t xml:space="preserve"> </w:t>
      </w:r>
      <w:proofErr w:type="spellStart"/>
      <w:r w:rsidR="00786652">
        <w:rPr>
          <w:b/>
          <w:sz w:val="28"/>
        </w:rPr>
        <w:t>uprising</w:t>
      </w:r>
      <w:proofErr w:type="spellEnd"/>
      <w:r w:rsidR="00786652">
        <w:rPr>
          <w:b/>
          <w:sz w:val="28"/>
        </w:rPr>
        <w:t xml:space="preserve"> non-</w:t>
      </w:r>
      <w:proofErr w:type="spellStart"/>
      <w:r w:rsidR="00786652">
        <w:rPr>
          <w:b/>
          <w:sz w:val="28"/>
        </w:rPr>
        <w:t>violent</w:t>
      </w:r>
      <w:proofErr w:type="spellEnd"/>
      <w:r w:rsidR="00786652">
        <w:rPr>
          <w:b/>
          <w:sz w:val="28"/>
        </w:rPr>
        <w:t>”</w:t>
      </w:r>
      <w:r w:rsidR="009F14AD">
        <w:rPr>
          <w:b/>
          <w:sz w:val="28"/>
        </w:rPr>
        <w:t>.</w:t>
      </w:r>
    </w:p>
    <w:p w:rsidR="00AE752D" w:rsidRDefault="00AE752D">
      <w:pPr>
        <w:rPr>
          <w:b/>
          <w:sz w:val="28"/>
        </w:rPr>
      </w:pPr>
      <w:r>
        <w:rPr>
          <w:b/>
          <w:sz w:val="28"/>
        </w:rPr>
        <w:t xml:space="preserve"> Ripartiamo quando si sentono ancora i sibili e</w:t>
      </w:r>
      <w:r w:rsidR="00E6329A">
        <w:rPr>
          <w:b/>
          <w:sz w:val="28"/>
        </w:rPr>
        <w:t xml:space="preserve"> l’odore del gas. Il</w:t>
      </w:r>
      <w:r w:rsidR="00481237">
        <w:rPr>
          <w:b/>
          <w:sz w:val="28"/>
        </w:rPr>
        <w:t xml:space="preserve"> paese è occupato. La sera a B</w:t>
      </w:r>
      <w:r>
        <w:rPr>
          <w:b/>
          <w:sz w:val="28"/>
        </w:rPr>
        <w:t>etlemme apprendiamo</w:t>
      </w:r>
      <w:r w:rsidR="00236030">
        <w:rPr>
          <w:b/>
          <w:sz w:val="28"/>
        </w:rPr>
        <w:t xml:space="preserve"> </w:t>
      </w:r>
      <w:r>
        <w:rPr>
          <w:b/>
          <w:sz w:val="28"/>
        </w:rPr>
        <w:t>dal canale televisivo PNN</w:t>
      </w:r>
      <w:r w:rsidR="00A9216A">
        <w:rPr>
          <w:b/>
          <w:sz w:val="28"/>
        </w:rPr>
        <w:t>.PS</w:t>
      </w:r>
      <w:r>
        <w:rPr>
          <w:b/>
          <w:sz w:val="28"/>
        </w:rPr>
        <w:t xml:space="preserve"> che un ragazzo</w:t>
      </w:r>
      <w:r w:rsidR="00236030">
        <w:rPr>
          <w:b/>
          <w:sz w:val="28"/>
        </w:rPr>
        <w:t xml:space="preserve"> di </w:t>
      </w:r>
      <w:proofErr w:type="spellStart"/>
      <w:r w:rsidR="00236030">
        <w:rPr>
          <w:b/>
          <w:sz w:val="28"/>
        </w:rPr>
        <w:t>Ni’lin</w:t>
      </w:r>
      <w:proofErr w:type="spellEnd"/>
      <w:r w:rsidR="00236030">
        <w:rPr>
          <w:b/>
          <w:sz w:val="28"/>
        </w:rPr>
        <w:t xml:space="preserve"> </w:t>
      </w:r>
      <w:r>
        <w:rPr>
          <w:b/>
          <w:sz w:val="28"/>
        </w:rPr>
        <w:t>è in gravi condizioni per essere stato colpito alla testa da un proiettile ….</w:t>
      </w:r>
      <w:r w:rsidR="00CD0F0C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di</w:t>
      </w:r>
      <w:proofErr w:type="gramEnd"/>
      <w:r>
        <w:rPr>
          <w:b/>
          <w:sz w:val="28"/>
        </w:rPr>
        <w:t xml:space="preserve"> gomma. Il giorno successivo una giovane viene uccisa senza apparente motivo a un posto di blocco</w:t>
      </w:r>
      <w:r w:rsidR="00CB3ED4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481237">
        <w:rPr>
          <w:b/>
          <w:sz w:val="28"/>
        </w:rPr>
        <w:t xml:space="preserve">Di tutto questo </w:t>
      </w:r>
      <w:r>
        <w:rPr>
          <w:b/>
          <w:sz w:val="28"/>
        </w:rPr>
        <w:t xml:space="preserve">non troviamo traccia sui media </w:t>
      </w:r>
      <w:r w:rsidR="00E6329A">
        <w:rPr>
          <w:b/>
          <w:sz w:val="28"/>
        </w:rPr>
        <w:t>internazionali</w:t>
      </w:r>
      <w:r>
        <w:rPr>
          <w:b/>
          <w:sz w:val="28"/>
        </w:rPr>
        <w:t>.</w:t>
      </w:r>
    </w:p>
    <w:p w:rsidR="009F14AD" w:rsidRDefault="00C623AC">
      <w:pPr>
        <w:rPr>
          <w:b/>
          <w:sz w:val="28"/>
        </w:rPr>
      </w:pPr>
      <w:r>
        <w:rPr>
          <w:b/>
          <w:sz w:val="28"/>
        </w:rPr>
        <w:t>L’ultima sera ceniamo con la famiglia di Betlemme che avevamo già conosciuto nel 2009. Sono prigionieri, anche come cri</w:t>
      </w:r>
      <w:r w:rsidR="0011608F">
        <w:rPr>
          <w:b/>
          <w:sz w:val="28"/>
        </w:rPr>
        <w:t>s</w:t>
      </w:r>
      <w:r>
        <w:rPr>
          <w:b/>
          <w:sz w:val="28"/>
        </w:rPr>
        <w:t>tian</w:t>
      </w:r>
      <w:r w:rsidR="0011608F">
        <w:rPr>
          <w:b/>
          <w:sz w:val="28"/>
        </w:rPr>
        <w:t>i</w:t>
      </w:r>
      <w:r>
        <w:rPr>
          <w:b/>
          <w:sz w:val="28"/>
        </w:rPr>
        <w:t xml:space="preserve"> hanno diritto a un solo permesso annuale per recarsi a Gerusalemme, </w:t>
      </w:r>
      <w:r w:rsidR="0011608F">
        <w:rPr>
          <w:b/>
          <w:sz w:val="28"/>
        </w:rPr>
        <w:t>e</w:t>
      </w:r>
      <w:r w:rsidR="004E775B">
        <w:rPr>
          <w:b/>
          <w:sz w:val="28"/>
        </w:rPr>
        <w:t xml:space="preserve"> i mu</w:t>
      </w:r>
      <w:r>
        <w:rPr>
          <w:b/>
          <w:sz w:val="28"/>
        </w:rPr>
        <w:t>sulmani nemmeno quello</w:t>
      </w:r>
      <w:r w:rsidR="004E775B">
        <w:rPr>
          <w:b/>
          <w:sz w:val="28"/>
        </w:rPr>
        <w:t xml:space="preserve">. Un’ altra umiliazione. Il capofamiglia soffre di una grave patologia per cui deve recarsi </w:t>
      </w:r>
      <w:r w:rsidR="0039389A">
        <w:rPr>
          <w:b/>
          <w:sz w:val="28"/>
        </w:rPr>
        <w:t>frequentemente</w:t>
      </w:r>
      <w:r w:rsidR="004E775B">
        <w:rPr>
          <w:b/>
          <w:sz w:val="28"/>
        </w:rPr>
        <w:t xml:space="preserve"> a un </w:t>
      </w:r>
      <w:r w:rsidR="004E775B">
        <w:rPr>
          <w:b/>
          <w:sz w:val="28"/>
        </w:rPr>
        <w:lastRenderedPageBreak/>
        <w:t xml:space="preserve">Ospedale a Gerusalemme: ogni volta deve fare </w:t>
      </w:r>
      <w:r w:rsidR="009E0886">
        <w:rPr>
          <w:b/>
          <w:sz w:val="28"/>
        </w:rPr>
        <w:t xml:space="preserve">file interminabili </w:t>
      </w:r>
      <w:r w:rsidR="004E775B">
        <w:rPr>
          <w:b/>
          <w:sz w:val="28"/>
        </w:rPr>
        <w:t xml:space="preserve">per </w:t>
      </w:r>
      <w:proofErr w:type="gramStart"/>
      <w:r w:rsidR="004E775B">
        <w:rPr>
          <w:b/>
          <w:sz w:val="28"/>
        </w:rPr>
        <w:t>richiedere  il</w:t>
      </w:r>
      <w:proofErr w:type="gramEnd"/>
      <w:r w:rsidR="004E775B">
        <w:rPr>
          <w:b/>
          <w:sz w:val="28"/>
        </w:rPr>
        <w:t xml:space="preserve"> permesso dalle autorità israeliane </w:t>
      </w:r>
      <w:r w:rsidR="00E6329A">
        <w:rPr>
          <w:b/>
          <w:sz w:val="28"/>
        </w:rPr>
        <w:t xml:space="preserve">e </w:t>
      </w:r>
      <w:r w:rsidR="009E0886">
        <w:rPr>
          <w:b/>
          <w:sz w:val="28"/>
        </w:rPr>
        <w:t xml:space="preserve">poi </w:t>
      </w:r>
      <w:r w:rsidR="004E775B">
        <w:rPr>
          <w:b/>
          <w:sz w:val="28"/>
        </w:rPr>
        <w:t xml:space="preserve">per passare il checkpoint: file, attese, </w:t>
      </w:r>
      <w:r w:rsidR="00746296">
        <w:rPr>
          <w:b/>
          <w:sz w:val="28"/>
        </w:rPr>
        <w:t>interrogatori</w:t>
      </w:r>
      <w:r w:rsidR="004E775B">
        <w:rPr>
          <w:b/>
          <w:sz w:val="28"/>
        </w:rPr>
        <w:t xml:space="preserve">, </w:t>
      </w:r>
      <w:r w:rsidR="00746296">
        <w:rPr>
          <w:b/>
          <w:sz w:val="28"/>
        </w:rPr>
        <w:t>vessazioni</w:t>
      </w:r>
      <w:r w:rsidR="004E775B">
        <w:rPr>
          <w:b/>
          <w:sz w:val="28"/>
        </w:rPr>
        <w:t>.</w:t>
      </w:r>
    </w:p>
    <w:p w:rsidR="0039389A" w:rsidRPr="00365806" w:rsidRDefault="0039389A" w:rsidP="0039389A">
      <w:pPr>
        <w:rPr>
          <w:b/>
          <w:sz w:val="28"/>
        </w:rPr>
      </w:pPr>
      <w:r>
        <w:rPr>
          <w:b/>
          <w:sz w:val="28"/>
        </w:rPr>
        <w:t xml:space="preserve">Uscendo da Betlemme per tornare a </w:t>
      </w:r>
      <w:proofErr w:type="spellStart"/>
      <w:r>
        <w:rPr>
          <w:b/>
          <w:sz w:val="28"/>
        </w:rPr>
        <w:t>Tel</w:t>
      </w:r>
      <w:proofErr w:type="spellEnd"/>
      <w:r>
        <w:rPr>
          <w:b/>
          <w:sz w:val="28"/>
        </w:rPr>
        <w:t xml:space="preserve"> Aviv </w:t>
      </w:r>
      <w:proofErr w:type="gramStart"/>
      <w:r>
        <w:rPr>
          <w:b/>
          <w:sz w:val="28"/>
        </w:rPr>
        <w:t>guardiamo  per</w:t>
      </w:r>
      <w:proofErr w:type="gramEnd"/>
      <w:r>
        <w:rPr>
          <w:b/>
          <w:sz w:val="28"/>
        </w:rPr>
        <w:t xml:space="preserve"> l’ultima volta  i graffiti di </w:t>
      </w:r>
      <w:proofErr w:type="spellStart"/>
      <w:r>
        <w:rPr>
          <w:b/>
          <w:sz w:val="28"/>
        </w:rPr>
        <w:t>Bansky</w:t>
      </w:r>
      <w:proofErr w:type="spellEnd"/>
      <w:r>
        <w:rPr>
          <w:b/>
          <w:sz w:val="28"/>
        </w:rPr>
        <w:t xml:space="preserve"> </w:t>
      </w:r>
      <w:r w:rsidR="009E0886">
        <w:rPr>
          <w:b/>
          <w:sz w:val="28"/>
        </w:rPr>
        <w:t>sul muro. L’artista britannico</w:t>
      </w:r>
      <w:r w:rsidRPr="00365806">
        <w:rPr>
          <w:b/>
          <w:sz w:val="28"/>
        </w:rPr>
        <w:t xml:space="preserve"> </w:t>
      </w:r>
      <w:r>
        <w:rPr>
          <w:b/>
          <w:sz w:val="28"/>
        </w:rPr>
        <w:t xml:space="preserve">ha affermato che </w:t>
      </w:r>
      <w:r w:rsidRPr="00365806">
        <w:rPr>
          <w:b/>
          <w:sz w:val="28"/>
        </w:rPr>
        <w:t>"essenzialmente trasforma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la </w:t>
      </w:r>
      <w:r w:rsidRPr="00365806">
        <w:rPr>
          <w:b/>
          <w:sz w:val="28"/>
        </w:rPr>
        <w:t xml:space="preserve"> Palestina</w:t>
      </w:r>
      <w:proofErr w:type="gramEnd"/>
      <w:r w:rsidRPr="00365806">
        <w:rPr>
          <w:b/>
          <w:sz w:val="28"/>
        </w:rPr>
        <w:t xml:space="preserve"> </w:t>
      </w:r>
      <w:r>
        <w:rPr>
          <w:b/>
          <w:sz w:val="28"/>
        </w:rPr>
        <w:t xml:space="preserve">nel </w:t>
      </w:r>
      <w:r w:rsidRPr="00365806">
        <w:rPr>
          <w:b/>
          <w:sz w:val="28"/>
        </w:rPr>
        <w:t>carcere aperto più grande del mondo."</w:t>
      </w:r>
    </w:p>
    <w:p w:rsidR="00747B5F" w:rsidRPr="00117308" w:rsidRDefault="00236030">
      <w:pPr>
        <w:rPr>
          <w:b/>
          <w:sz w:val="28"/>
        </w:rPr>
      </w:pPr>
      <w:r>
        <w:rPr>
          <w:b/>
          <w:sz w:val="28"/>
        </w:rPr>
        <w:t xml:space="preserve">Nel piccolo autobus che la sera ci riportava da </w:t>
      </w:r>
      <w:proofErr w:type="spellStart"/>
      <w:r>
        <w:rPr>
          <w:b/>
          <w:sz w:val="28"/>
        </w:rPr>
        <w:t>Ramallah</w:t>
      </w:r>
      <w:proofErr w:type="spellEnd"/>
      <w:r>
        <w:rPr>
          <w:b/>
          <w:sz w:val="28"/>
        </w:rPr>
        <w:t xml:space="preserve"> a Betlemm</w:t>
      </w:r>
      <w:r w:rsidR="00786652">
        <w:rPr>
          <w:b/>
          <w:sz w:val="28"/>
        </w:rPr>
        <w:t xml:space="preserve">e, </w:t>
      </w:r>
      <w:r w:rsidR="009F14AD">
        <w:rPr>
          <w:b/>
          <w:sz w:val="28"/>
        </w:rPr>
        <w:t xml:space="preserve">avevamo </w:t>
      </w:r>
      <w:proofErr w:type="gramStart"/>
      <w:r w:rsidR="009F14AD">
        <w:rPr>
          <w:b/>
          <w:sz w:val="28"/>
        </w:rPr>
        <w:t xml:space="preserve">scambiato </w:t>
      </w:r>
      <w:r w:rsidR="00117308">
        <w:rPr>
          <w:b/>
          <w:sz w:val="28"/>
        </w:rPr>
        <w:t xml:space="preserve"> le</w:t>
      </w:r>
      <w:proofErr w:type="gramEnd"/>
      <w:r w:rsidR="00117308">
        <w:rPr>
          <w:b/>
          <w:sz w:val="28"/>
        </w:rPr>
        <w:t xml:space="preserve"> nostre impressioni e frustrazioni con </w:t>
      </w:r>
      <w:r w:rsidR="00786652">
        <w:rPr>
          <w:b/>
          <w:sz w:val="28"/>
        </w:rPr>
        <w:t xml:space="preserve"> due giovani volontari di una ONG  internazio</w:t>
      </w:r>
      <w:r>
        <w:rPr>
          <w:b/>
          <w:sz w:val="28"/>
        </w:rPr>
        <w:t xml:space="preserve">nale </w:t>
      </w:r>
      <w:r w:rsidR="00786652">
        <w:rPr>
          <w:b/>
          <w:sz w:val="28"/>
        </w:rPr>
        <w:t>(</w:t>
      </w:r>
      <w:proofErr w:type="spellStart"/>
      <w:r w:rsidR="00786652">
        <w:rPr>
          <w:b/>
          <w:sz w:val="28"/>
        </w:rPr>
        <w:t>Ecumenical</w:t>
      </w:r>
      <w:proofErr w:type="spellEnd"/>
      <w:r w:rsidR="00786652">
        <w:rPr>
          <w:b/>
          <w:sz w:val="28"/>
        </w:rPr>
        <w:t xml:space="preserve"> </w:t>
      </w:r>
      <w:proofErr w:type="spellStart"/>
      <w:r w:rsidR="00786652">
        <w:rPr>
          <w:b/>
          <w:sz w:val="28"/>
        </w:rPr>
        <w:t>Accompaniment</w:t>
      </w:r>
      <w:proofErr w:type="spellEnd"/>
      <w:r w:rsidR="00786652">
        <w:rPr>
          <w:b/>
          <w:sz w:val="28"/>
        </w:rPr>
        <w:t xml:space="preserve"> </w:t>
      </w:r>
      <w:proofErr w:type="spellStart"/>
      <w:r w:rsidR="00786652">
        <w:rPr>
          <w:b/>
          <w:sz w:val="28"/>
        </w:rPr>
        <w:t>Programme</w:t>
      </w:r>
      <w:proofErr w:type="spellEnd"/>
      <w:r w:rsidR="00786652">
        <w:rPr>
          <w:b/>
          <w:sz w:val="28"/>
        </w:rPr>
        <w:t>) che, su mandato UN,  monitora</w:t>
      </w:r>
      <w:r w:rsidR="0039389A">
        <w:rPr>
          <w:b/>
          <w:sz w:val="28"/>
        </w:rPr>
        <w:t xml:space="preserve"> </w:t>
      </w:r>
      <w:r w:rsidR="00786652">
        <w:rPr>
          <w:b/>
          <w:sz w:val="28"/>
        </w:rPr>
        <w:t>la situazione dei diritti umani nei Territori</w:t>
      </w:r>
      <w:r w:rsidR="00117308">
        <w:rPr>
          <w:b/>
          <w:sz w:val="28"/>
        </w:rPr>
        <w:t xml:space="preserve">. </w:t>
      </w:r>
      <w:r w:rsidR="00117308" w:rsidRPr="00117308">
        <w:rPr>
          <w:b/>
          <w:sz w:val="28"/>
        </w:rPr>
        <w:t>Uno di loro ci dice</w:t>
      </w:r>
      <w:r w:rsidR="0039389A">
        <w:rPr>
          <w:b/>
          <w:sz w:val="28"/>
        </w:rPr>
        <w:t>va</w:t>
      </w:r>
      <w:r w:rsidR="00117308" w:rsidRPr="00117308">
        <w:rPr>
          <w:b/>
          <w:sz w:val="28"/>
        </w:rPr>
        <w:t xml:space="preserve"> con un sorriso di speranza</w:t>
      </w:r>
      <w:r w:rsidR="00117308">
        <w:rPr>
          <w:b/>
          <w:sz w:val="28"/>
        </w:rPr>
        <w:t>: “</w:t>
      </w:r>
      <w:r w:rsidR="00746296">
        <w:rPr>
          <w:b/>
          <w:sz w:val="28"/>
        </w:rPr>
        <w:t xml:space="preserve">I </w:t>
      </w:r>
      <w:proofErr w:type="spellStart"/>
      <w:r w:rsidR="00746296">
        <w:rPr>
          <w:b/>
          <w:sz w:val="28"/>
        </w:rPr>
        <w:t>am</w:t>
      </w:r>
      <w:proofErr w:type="spellEnd"/>
      <w:r w:rsidR="00746296">
        <w:rPr>
          <w:b/>
          <w:sz w:val="28"/>
        </w:rPr>
        <w:t xml:space="preserve"> </w:t>
      </w:r>
      <w:proofErr w:type="gramStart"/>
      <w:r w:rsidR="00746296">
        <w:rPr>
          <w:b/>
          <w:sz w:val="28"/>
        </w:rPr>
        <w:t>Irish ,</w:t>
      </w:r>
      <w:proofErr w:type="gramEnd"/>
      <w:r w:rsidR="00746296">
        <w:rPr>
          <w:b/>
          <w:sz w:val="28"/>
        </w:rPr>
        <w:t xml:space="preserve"> </w:t>
      </w:r>
      <w:r w:rsidR="00117308">
        <w:rPr>
          <w:b/>
          <w:sz w:val="28"/>
        </w:rPr>
        <w:t xml:space="preserve">I </w:t>
      </w:r>
      <w:proofErr w:type="spellStart"/>
      <w:r w:rsidR="00117308" w:rsidRPr="00117308">
        <w:rPr>
          <w:b/>
          <w:sz w:val="28"/>
        </w:rPr>
        <w:t>know</w:t>
      </w:r>
      <w:proofErr w:type="spellEnd"/>
      <w:r w:rsidR="00117308" w:rsidRPr="00117308">
        <w:rPr>
          <w:b/>
          <w:sz w:val="28"/>
        </w:rPr>
        <w:t xml:space="preserve"> </w:t>
      </w:r>
      <w:proofErr w:type="spellStart"/>
      <w:r w:rsidR="00117308" w:rsidRPr="00117308">
        <w:rPr>
          <w:b/>
          <w:sz w:val="28"/>
        </w:rPr>
        <w:t>what</w:t>
      </w:r>
      <w:proofErr w:type="spellEnd"/>
      <w:r w:rsidR="00117308" w:rsidRPr="00117308">
        <w:rPr>
          <w:b/>
          <w:sz w:val="28"/>
        </w:rPr>
        <w:t xml:space="preserve"> a long </w:t>
      </w:r>
      <w:proofErr w:type="spellStart"/>
      <w:r w:rsidR="00117308" w:rsidRPr="00117308">
        <w:rPr>
          <w:b/>
          <w:sz w:val="28"/>
        </w:rPr>
        <w:t>illegal</w:t>
      </w:r>
      <w:proofErr w:type="spellEnd"/>
      <w:r w:rsidR="00117308" w:rsidRPr="00117308">
        <w:rPr>
          <w:b/>
          <w:sz w:val="28"/>
        </w:rPr>
        <w:t xml:space="preserve"> </w:t>
      </w:r>
      <w:proofErr w:type="spellStart"/>
      <w:r w:rsidR="00117308" w:rsidRPr="00117308">
        <w:rPr>
          <w:b/>
          <w:sz w:val="28"/>
        </w:rPr>
        <w:t>occupation</w:t>
      </w:r>
      <w:proofErr w:type="spellEnd"/>
      <w:r w:rsidR="00117308" w:rsidRPr="00117308">
        <w:rPr>
          <w:b/>
          <w:sz w:val="28"/>
        </w:rPr>
        <w:t xml:space="preserve"> </w:t>
      </w:r>
      <w:proofErr w:type="spellStart"/>
      <w:r w:rsidR="00117308" w:rsidRPr="00117308">
        <w:rPr>
          <w:b/>
          <w:sz w:val="28"/>
        </w:rPr>
        <w:t>means</w:t>
      </w:r>
      <w:proofErr w:type="spellEnd"/>
      <w:r w:rsidR="00117308" w:rsidRPr="00117308">
        <w:rPr>
          <w:b/>
          <w:sz w:val="28"/>
        </w:rPr>
        <w:t xml:space="preserve">, </w:t>
      </w:r>
      <w:proofErr w:type="spellStart"/>
      <w:r w:rsidR="00117308" w:rsidRPr="00117308">
        <w:rPr>
          <w:b/>
          <w:sz w:val="28"/>
        </w:rPr>
        <w:t>but</w:t>
      </w:r>
      <w:proofErr w:type="spellEnd"/>
      <w:r w:rsidR="00117308" w:rsidRPr="00117308">
        <w:rPr>
          <w:b/>
          <w:sz w:val="28"/>
        </w:rPr>
        <w:t xml:space="preserve"> </w:t>
      </w:r>
      <w:proofErr w:type="spellStart"/>
      <w:r w:rsidR="00117308" w:rsidRPr="00117308">
        <w:rPr>
          <w:b/>
          <w:sz w:val="28"/>
        </w:rPr>
        <w:t>they</w:t>
      </w:r>
      <w:proofErr w:type="spellEnd"/>
      <w:r w:rsidR="00117308" w:rsidRPr="00117308">
        <w:rPr>
          <w:b/>
          <w:sz w:val="28"/>
        </w:rPr>
        <w:t xml:space="preserve"> </w:t>
      </w:r>
      <w:proofErr w:type="spellStart"/>
      <w:r w:rsidR="00117308" w:rsidRPr="00117308">
        <w:rPr>
          <w:b/>
          <w:sz w:val="28"/>
        </w:rPr>
        <w:t>never</w:t>
      </w:r>
      <w:proofErr w:type="spellEnd"/>
      <w:r w:rsidR="00117308" w:rsidRPr="00117308">
        <w:rPr>
          <w:b/>
          <w:sz w:val="28"/>
        </w:rPr>
        <w:t xml:space="preserve"> last </w:t>
      </w:r>
      <w:proofErr w:type="spellStart"/>
      <w:r w:rsidR="00117308" w:rsidRPr="00117308">
        <w:rPr>
          <w:b/>
          <w:sz w:val="28"/>
        </w:rPr>
        <w:t>forever</w:t>
      </w:r>
      <w:proofErr w:type="spellEnd"/>
      <w:r w:rsidR="00117308">
        <w:rPr>
          <w:b/>
          <w:sz w:val="28"/>
        </w:rPr>
        <w:t>”</w:t>
      </w:r>
      <w:r w:rsidR="00244732">
        <w:rPr>
          <w:b/>
          <w:sz w:val="28"/>
        </w:rPr>
        <w:t>.</w:t>
      </w:r>
    </w:p>
    <w:p w:rsidR="008370A4" w:rsidRPr="00117308" w:rsidRDefault="00747B5F">
      <w:pPr>
        <w:rPr>
          <w:b/>
          <w:sz w:val="28"/>
        </w:rPr>
      </w:pPr>
      <w:r w:rsidRPr="00117308">
        <w:rPr>
          <w:b/>
          <w:sz w:val="28"/>
        </w:rPr>
        <w:t xml:space="preserve"> </w:t>
      </w:r>
    </w:p>
    <w:p w:rsidR="000B115D" w:rsidRDefault="00187F05">
      <w:pPr>
        <w:rPr>
          <w:b/>
          <w:sz w:val="28"/>
        </w:rPr>
      </w:pPr>
      <w:r>
        <w:rPr>
          <w:b/>
          <w:sz w:val="32"/>
        </w:rPr>
        <w:t xml:space="preserve">(Ermanno Geronzi </w:t>
      </w:r>
      <w:r w:rsidR="00126BEF">
        <w:rPr>
          <w:b/>
          <w:sz w:val="32"/>
        </w:rPr>
        <w:t>–</w:t>
      </w:r>
      <w:r w:rsidR="00746296">
        <w:rPr>
          <w:b/>
          <w:sz w:val="32"/>
        </w:rPr>
        <w:t xml:space="preserve"> </w:t>
      </w:r>
      <w:r>
        <w:rPr>
          <w:b/>
          <w:sz w:val="32"/>
        </w:rPr>
        <w:t>Terre</w:t>
      </w:r>
      <w:r w:rsidR="00126BEF">
        <w:rPr>
          <w:b/>
          <w:sz w:val="32"/>
        </w:rPr>
        <w:t xml:space="preserve"> M</w:t>
      </w:r>
      <w:r>
        <w:rPr>
          <w:b/>
          <w:sz w:val="32"/>
        </w:rPr>
        <w:t xml:space="preserve">adri </w:t>
      </w:r>
      <w:proofErr w:type="spellStart"/>
      <w:r>
        <w:rPr>
          <w:b/>
          <w:sz w:val="32"/>
        </w:rPr>
        <w:t>Onlus</w:t>
      </w:r>
      <w:proofErr w:type="spellEnd"/>
      <w:r>
        <w:rPr>
          <w:b/>
          <w:sz w:val="32"/>
        </w:rPr>
        <w:t>)</w:t>
      </w:r>
      <w:r w:rsidR="00C63539">
        <w:rPr>
          <w:b/>
          <w:sz w:val="32"/>
        </w:rPr>
        <w:t xml:space="preserve"> </w:t>
      </w:r>
      <w:r w:rsidR="000B115D">
        <w:rPr>
          <w:b/>
          <w:sz w:val="28"/>
        </w:rPr>
        <w:t xml:space="preserve"> </w:t>
      </w:r>
    </w:p>
    <w:sectPr w:rsidR="000B115D" w:rsidSect="007225C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FE" w:rsidRDefault="00DB45FE" w:rsidP="0039389A">
      <w:pPr>
        <w:spacing w:after="0" w:line="240" w:lineRule="auto"/>
      </w:pPr>
      <w:r>
        <w:separator/>
      </w:r>
    </w:p>
  </w:endnote>
  <w:endnote w:type="continuationSeparator" w:id="0">
    <w:p w:rsidR="00DB45FE" w:rsidRDefault="00DB45FE" w:rsidP="0039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89A" w:rsidRDefault="000319FE">
    <w:pPr>
      <w:pStyle w:val="Pidipagina"/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FILENAME   \* MERGEFORMAT </w:instrText>
    </w:r>
    <w:r>
      <w:rPr>
        <w:caps/>
        <w:color w:val="5B9BD5" w:themeColor="accent1"/>
      </w:rPr>
      <w:fldChar w:fldCharType="separate"/>
    </w:r>
    <w:r w:rsidR="00233770">
      <w:rPr>
        <w:caps/>
        <w:noProof/>
        <w:color w:val="5B9BD5" w:themeColor="accent1"/>
      </w:rPr>
      <w:t>Ritorno in Palestina 20160307</w:t>
    </w:r>
    <w:r>
      <w:rPr>
        <w:caps/>
        <w:color w:val="5B9BD5" w:themeColor="accent1"/>
      </w:rPr>
      <w:fldChar w:fldCharType="end"/>
    </w:r>
    <w:r>
      <w:rPr>
        <w:caps/>
        <w:color w:val="5B9BD5" w:themeColor="accent1"/>
      </w:rPr>
      <w:tab/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CREATEDATE  \@ "dd/MM/yy"  \* MERGEFORMAT </w:instrText>
    </w:r>
    <w:r>
      <w:rPr>
        <w:caps/>
        <w:color w:val="5B9BD5" w:themeColor="accent1"/>
      </w:rPr>
      <w:fldChar w:fldCharType="separate"/>
    </w:r>
    <w:r w:rsidR="00233770">
      <w:rPr>
        <w:caps/>
        <w:noProof/>
        <w:color w:val="5B9BD5" w:themeColor="accent1"/>
      </w:rPr>
      <w:t>07/03/16</w:t>
    </w:r>
    <w:r>
      <w:rPr>
        <w:caps/>
        <w:color w:val="5B9BD5" w:themeColor="accent1"/>
      </w:rPr>
      <w:fldChar w:fldCharType="end"/>
    </w:r>
    <w:sdt>
      <w:sdtPr>
        <w:id w:val="1079183704"/>
        <w:docPartObj>
          <w:docPartGallery w:val="Page Numbers (Top of Page)"/>
        </w:docPartObj>
      </w:sdtPr>
      <w:sdtEndPr/>
      <w:sdtContent>
        <w:r w:rsidR="0039389A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89A" w:rsidRDefault="0039389A">
                              <w:pPr>
                                <w:pStyle w:val="Pidipa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33770" w:rsidRPr="00233770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Ne7TsJ5AgAA+QQAAA4AAAAA&#10;AAAAAAAAAAAALgIAAGRycy9lMm9Eb2MueG1sUEsBAi0AFAAGAAgAAAAhAIVz/0LaAAAAAwEAAA8A&#10;AAAAAAAAAAAAAAAA0wQAAGRycy9kb3ducmV2LnhtbFBLBQYAAAAABAAEAPMAAADaBQAAAAA=&#10;" o:allowincell="f" fillcolor="#40618b" stroked="f">
                  <v:textbox>
                    <w:txbxContent>
                      <w:p w:rsidR="0039389A" w:rsidRDefault="0039389A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33770" w:rsidRPr="00233770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FE" w:rsidRDefault="00DB45FE" w:rsidP="0039389A">
      <w:pPr>
        <w:spacing w:after="0" w:line="240" w:lineRule="auto"/>
      </w:pPr>
      <w:r>
        <w:separator/>
      </w:r>
    </w:p>
  </w:footnote>
  <w:footnote w:type="continuationSeparator" w:id="0">
    <w:p w:rsidR="00DB45FE" w:rsidRDefault="00DB45FE" w:rsidP="00393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A9"/>
    <w:rsid w:val="000319FE"/>
    <w:rsid w:val="000746E0"/>
    <w:rsid w:val="00081AAD"/>
    <w:rsid w:val="000A768A"/>
    <w:rsid w:val="000B115D"/>
    <w:rsid w:val="000B4047"/>
    <w:rsid w:val="0011608F"/>
    <w:rsid w:val="00117308"/>
    <w:rsid w:val="00126BEF"/>
    <w:rsid w:val="001629C9"/>
    <w:rsid w:val="00187F05"/>
    <w:rsid w:val="001A5067"/>
    <w:rsid w:val="001D302A"/>
    <w:rsid w:val="001F55E6"/>
    <w:rsid w:val="00233770"/>
    <w:rsid w:val="00236030"/>
    <w:rsid w:val="00244732"/>
    <w:rsid w:val="00254584"/>
    <w:rsid w:val="002625D7"/>
    <w:rsid w:val="00313E12"/>
    <w:rsid w:val="003609EA"/>
    <w:rsid w:val="00365806"/>
    <w:rsid w:val="003829D3"/>
    <w:rsid w:val="0039389A"/>
    <w:rsid w:val="003B09EC"/>
    <w:rsid w:val="003D1718"/>
    <w:rsid w:val="0041115F"/>
    <w:rsid w:val="0044190E"/>
    <w:rsid w:val="004630DD"/>
    <w:rsid w:val="00481237"/>
    <w:rsid w:val="004D1C4D"/>
    <w:rsid w:val="004E2ACA"/>
    <w:rsid w:val="004E775B"/>
    <w:rsid w:val="004F3FCA"/>
    <w:rsid w:val="004F6E11"/>
    <w:rsid w:val="005231E5"/>
    <w:rsid w:val="005533BC"/>
    <w:rsid w:val="00577D0C"/>
    <w:rsid w:val="00595F01"/>
    <w:rsid w:val="00627B3A"/>
    <w:rsid w:val="006307CF"/>
    <w:rsid w:val="006307E7"/>
    <w:rsid w:val="00637642"/>
    <w:rsid w:val="006C251A"/>
    <w:rsid w:val="006E2FEA"/>
    <w:rsid w:val="007225CD"/>
    <w:rsid w:val="00746296"/>
    <w:rsid w:val="00747B5F"/>
    <w:rsid w:val="00767660"/>
    <w:rsid w:val="00775AFA"/>
    <w:rsid w:val="00784A4A"/>
    <w:rsid w:val="00786652"/>
    <w:rsid w:val="0080467F"/>
    <w:rsid w:val="00830881"/>
    <w:rsid w:val="008370A4"/>
    <w:rsid w:val="00847F5F"/>
    <w:rsid w:val="00871B25"/>
    <w:rsid w:val="009132C9"/>
    <w:rsid w:val="009D17B3"/>
    <w:rsid w:val="009E0886"/>
    <w:rsid w:val="009F14AD"/>
    <w:rsid w:val="009F6A85"/>
    <w:rsid w:val="00A609B4"/>
    <w:rsid w:val="00A81206"/>
    <w:rsid w:val="00A9216A"/>
    <w:rsid w:val="00AB45C4"/>
    <w:rsid w:val="00AE23A1"/>
    <w:rsid w:val="00AE752D"/>
    <w:rsid w:val="00B554C5"/>
    <w:rsid w:val="00BC4844"/>
    <w:rsid w:val="00BF0D08"/>
    <w:rsid w:val="00C13FA5"/>
    <w:rsid w:val="00C623AC"/>
    <w:rsid w:val="00C63539"/>
    <w:rsid w:val="00CB3ED4"/>
    <w:rsid w:val="00CD0F0C"/>
    <w:rsid w:val="00D274E3"/>
    <w:rsid w:val="00D47B82"/>
    <w:rsid w:val="00D65E6C"/>
    <w:rsid w:val="00D83A8C"/>
    <w:rsid w:val="00DB45FE"/>
    <w:rsid w:val="00DC02B6"/>
    <w:rsid w:val="00DE41FE"/>
    <w:rsid w:val="00E6329A"/>
    <w:rsid w:val="00E749A9"/>
    <w:rsid w:val="00F21FE6"/>
    <w:rsid w:val="00F5795D"/>
    <w:rsid w:val="00F731CD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871D0-3CD0-466C-B9D6-CB3B856B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3A1"/>
  </w:style>
  <w:style w:type="paragraph" w:styleId="Titolo1">
    <w:name w:val="heading 1"/>
    <w:basedOn w:val="Normale"/>
    <w:next w:val="Normale"/>
    <w:link w:val="Titolo1Carattere"/>
    <w:uiPriority w:val="9"/>
    <w:qFormat/>
    <w:rsid w:val="00AE2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2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2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23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23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23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23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23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23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09E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3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23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23A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23A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23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23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23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23A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23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E23A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23A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E23A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23A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23A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23A1"/>
    <w:rPr>
      <w:b/>
      <w:bCs/>
    </w:rPr>
  </w:style>
  <w:style w:type="character" w:styleId="Enfasicorsivo">
    <w:name w:val="Emphasis"/>
    <w:basedOn w:val="Carpredefinitoparagrafo"/>
    <w:uiPriority w:val="20"/>
    <w:qFormat/>
    <w:rsid w:val="00AE23A1"/>
    <w:rPr>
      <w:i/>
      <w:iCs/>
    </w:rPr>
  </w:style>
  <w:style w:type="paragraph" w:styleId="Nessunaspaziatura">
    <w:name w:val="No Spacing"/>
    <w:uiPriority w:val="1"/>
    <w:qFormat/>
    <w:rsid w:val="00AE23A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E23A1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23A1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23A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23A1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AE23A1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AE23A1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AE23A1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AE23A1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E23A1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23A1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67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3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89A"/>
  </w:style>
  <w:style w:type="paragraph" w:styleId="Pidipagina">
    <w:name w:val="footer"/>
    <w:basedOn w:val="Normale"/>
    <w:link w:val="PidipaginaCarattere"/>
    <w:uiPriority w:val="99"/>
    <w:unhideWhenUsed/>
    <w:rsid w:val="00393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7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4375-2A33-4865-9F07-9B2B8EED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1397</Words>
  <Characters>7503</Characters>
  <Application>Microsoft Office Word</Application>
  <DocSecurity>0</DocSecurity>
  <Lines>115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ermanno geronzi</dc:creator>
  <cp:keywords/>
  <dc:description/>
  <cp:lastModifiedBy>ermanno geronzi</cp:lastModifiedBy>
  <cp:revision>8</cp:revision>
  <cp:lastPrinted>2016-03-07T15:54:00Z</cp:lastPrinted>
  <dcterms:created xsi:type="dcterms:W3CDTF">2016-03-07T13:59:00Z</dcterms:created>
  <dcterms:modified xsi:type="dcterms:W3CDTF">2016-03-07T15:55:00Z</dcterms:modified>
</cp:coreProperties>
</file>